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891" w:rsidRDefault="00EE2891" w:rsidP="00EE2891">
      <w:pPr>
        <w:pStyle w:val="Ttulo1"/>
        <w:spacing w:before="93"/>
        <w:ind w:left="1346" w:right="1408"/>
        <w:jc w:val="center"/>
      </w:pPr>
      <w:r>
        <w:t>EDITAL Nº 01/2020</w:t>
      </w:r>
    </w:p>
    <w:p w:rsidR="00EE2891" w:rsidRDefault="00EE2891" w:rsidP="00EE2891">
      <w:pPr>
        <w:pStyle w:val="Ttulo1"/>
        <w:spacing w:before="93"/>
        <w:ind w:left="1346" w:right="1408"/>
        <w:jc w:val="center"/>
      </w:pPr>
      <w:r>
        <w:t>SELEÇÃO DE PROJETOS CULTURAIS</w:t>
      </w:r>
    </w:p>
    <w:p w:rsidR="00EE2891" w:rsidRDefault="00EE2891" w:rsidP="00EE2891">
      <w:pPr>
        <w:spacing w:before="139"/>
        <w:ind w:left="1349" w:right="1408"/>
        <w:jc w:val="center"/>
        <w:rPr>
          <w:b/>
          <w:sz w:val="24"/>
        </w:rPr>
      </w:pPr>
      <w:r>
        <w:rPr>
          <w:b/>
          <w:sz w:val="24"/>
        </w:rPr>
        <w:t>NO ÂMBITO DAS AÇÕES DE SOCORRO AO SETOR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CULTURAL</w:t>
      </w:r>
    </w:p>
    <w:p w:rsidR="00EE2891" w:rsidRDefault="00EE2891" w:rsidP="00EE2891">
      <w:pPr>
        <w:spacing w:before="137"/>
        <w:ind w:left="1349" w:right="1403"/>
        <w:jc w:val="center"/>
        <w:rPr>
          <w:b/>
          <w:sz w:val="24"/>
        </w:rPr>
      </w:pPr>
      <w:r>
        <w:rPr>
          <w:b/>
          <w:sz w:val="24"/>
        </w:rPr>
        <w:t>- ART. 2º, INCISO III, DA LEI Nº 14.017/2020, LEI ALDIR BLANC</w:t>
      </w:r>
    </w:p>
    <w:p w:rsidR="00EE2891" w:rsidRDefault="00EE2891" w:rsidP="00EE2891">
      <w:pPr>
        <w:pStyle w:val="Corpodetexto"/>
        <w:ind w:left="0"/>
        <w:jc w:val="left"/>
        <w:rPr>
          <w:b/>
          <w:sz w:val="26"/>
        </w:rPr>
      </w:pPr>
    </w:p>
    <w:p w:rsidR="00EE2891" w:rsidRDefault="00EE2891" w:rsidP="00EE2891">
      <w:pPr>
        <w:pStyle w:val="Corpodetexto"/>
        <w:spacing w:before="11"/>
        <w:ind w:left="0"/>
        <w:jc w:val="left"/>
        <w:rPr>
          <w:b/>
          <w:sz w:val="21"/>
        </w:rPr>
      </w:pPr>
    </w:p>
    <w:p w:rsidR="00EE2891" w:rsidRDefault="00EE2891" w:rsidP="00EE2891">
      <w:pPr>
        <w:pStyle w:val="Corpodetexto"/>
        <w:tabs>
          <w:tab w:val="left" w:pos="3196"/>
          <w:tab w:val="left" w:pos="5005"/>
          <w:tab w:val="left" w:pos="5959"/>
        </w:tabs>
        <w:spacing w:line="360" w:lineRule="auto"/>
        <w:ind w:right="177"/>
      </w:pPr>
      <w:r>
        <w:t>O</w:t>
      </w:r>
      <w:r>
        <w:rPr>
          <w:spacing w:val="-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Tucumã/Pa, comunica aos interessados que está procedendo a seleção de projetos culturais destinados a apoiar a manutenção de agentes, de espaços, de</w:t>
      </w:r>
      <w:r>
        <w:rPr>
          <w:spacing w:val="-40"/>
        </w:rPr>
        <w:t xml:space="preserve"> </w:t>
      </w:r>
      <w:r>
        <w:t>iniciativas, de cursos, de produções, de desenvolvimento de atividades de economia criativa e de economia solidária, de produções audiovisuais, de manifestações culturais, bem como à realização de atividades artísticas e culturais que possam ser transmitidas pela internet ou disponibilizadas por meio de redes sociais e outras plataformas digitais, na forma da Lei Federal nº 14.017, de 29 de junho de 2020, a Lei Aldir</w:t>
      </w:r>
      <w:r>
        <w:rPr>
          <w:spacing w:val="-21"/>
        </w:rPr>
        <w:t xml:space="preserve"> </w:t>
      </w:r>
      <w:r>
        <w:t>Blanc.</w:t>
      </w:r>
    </w:p>
    <w:p w:rsidR="00EE2891" w:rsidRDefault="00EE2891" w:rsidP="00EE2891">
      <w:pPr>
        <w:pStyle w:val="Corpodetexto"/>
        <w:spacing w:before="1"/>
        <w:ind w:left="0"/>
        <w:jc w:val="left"/>
        <w:rPr>
          <w:sz w:val="36"/>
        </w:rPr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</w:pPr>
      <w:r>
        <w:t>DO</w:t>
      </w:r>
      <w:r>
        <w:rPr>
          <w:spacing w:val="-1"/>
        </w:rPr>
        <w:t xml:space="preserve"> </w:t>
      </w:r>
      <w:r>
        <w:t>OBJETO</w:t>
      </w:r>
    </w:p>
    <w:p w:rsidR="00EE2891" w:rsidRDefault="00EE2891" w:rsidP="00EE2891">
      <w:pPr>
        <w:pStyle w:val="PargrafodaLista"/>
        <w:numPr>
          <w:ilvl w:val="1"/>
          <w:numId w:val="37"/>
        </w:numPr>
        <w:tabs>
          <w:tab w:val="left" w:pos="545"/>
        </w:tabs>
        <w:spacing w:before="139" w:line="360" w:lineRule="auto"/>
        <w:ind w:right="177" w:firstLine="0"/>
        <w:rPr>
          <w:sz w:val="24"/>
        </w:rPr>
      </w:pPr>
      <w:r>
        <w:rPr>
          <w:sz w:val="24"/>
        </w:rPr>
        <w:t xml:space="preserve">O presente Edital tem por objeto a seleção de projetos culturais de pessoas físicas e jurídicas de direito privado que receberão incentivo, via financiamento, com recursos transferidos pela União </w:t>
      </w:r>
      <w:r w:rsidR="00EC1CCE" w:rsidRPr="00EC1CCE">
        <w:rPr>
          <w:sz w:val="24"/>
        </w:rPr>
        <w:t>para a execução de um evento culturais</w:t>
      </w:r>
      <w:r w:rsidRPr="00EC1CCE">
        <w:rPr>
          <w:sz w:val="24"/>
        </w:rPr>
        <w:t>, nos temos  que trata o inciso III do art</w:t>
      </w:r>
      <w:r>
        <w:rPr>
          <w:sz w:val="24"/>
        </w:rPr>
        <w:t>. 2º da Lei Federal nº 14.017/2020, a Lei Aldir Blanc, de forma a movimentar a produção cultural do Município, considerando as seguintes diretrizes: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401"/>
        </w:tabs>
        <w:spacing w:before="1"/>
        <w:rPr>
          <w:sz w:val="24"/>
        </w:rPr>
      </w:pPr>
      <w:r>
        <w:rPr>
          <w:sz w:val="24"/>
        </w:rPr>
        <w:t>apoiar e promover a diversidade cultural existente no</w:t>
      </w:r>
      <w:r>
        <w:rPr>
          <w:spacing w:val="-8"/>
          <w:sz w:val="24"/>
        </w:rPr>
        <w:t xml:space="preserve"> </w:t>
      </w:r>
      <w:r>
        <w:rPr>
          <w:sz w:val="24"/>
        </w:rPr>
        <w:t>Município;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401"/>
        </w:tabs>
        <w:spacing w:before="137"/>
        <w:rPr>
          <w:sz w:val="24"/>
        </w:rPr>
      </w:pPr>
      <w:r>
        <w:rPr>
          <w:sz w:val="24"/>
        </w:rPr>
        <w:t>reconhecer e fomentar ações de produção artística e</w:t>
      </w:r>
      <w:r>
        <w:rPr>
          <w:spacing w:val="-20"/>
          <w:sz w:val="24"/>
        </w:rPr>
        <w:t xml:space="preserve"> </w:t>
      </w:r>
      <w:r>
        <w:rPr>
          <w:sz w:val="24"/>
        </w:rPr>
        <w:t>cultural;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387"/>
        </w:tabs>
        <w:spacing w:before="139"/>
        <w:ind w:left="386" w:hanging="267"/>
        <w:rPr>
          <w:sz w:val="24"/>
        </w:rPr>
      </w:pPr>
      <w:r>
        <w:rPr>
          <w:sz w:val="24"/>
        </w:rPr>
        <w:t>ampliar o acesso e fruição de produções artísticas e</w:t>
      </w:r>
      <w:r>
        <w:rPr>
          <w:spacing w:val="-18"/>
          <w:sz w:val="24"/>
        </w:rPr>
        <w:t xml:space="preserve"> </w:t>
      </w:r>
      <w:r>
        <w:rPr>
          <w:sz w:val="24"/>
        </w:rPr>
        <w:t>culturais;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425"/>
        </w:tabs>
        <w:spacing w:before="137" w:line="362" w:lineRule="auto"/>
        <w:ind w:left="120" w:right="186" w:firstLine="0"/>
        <w:rPr>
          <w:sz w:val="24"/>
        </w:rPr>
      </w:pPr>
      <w:r>
        <w:rPr>
          <w:sz w:val="24"/>
        </w:rPr>
        <w:t>incentivar a preservação do patrimônio cultural, a pesquisa e a criação de novos bens culturais, fomentando o processo</w:t>
      </w:r>
      <w:r>
        <w:rPr>
          <w:spacing w:val="-3"/>
          <w:sz w:val="24"/>
        </w:rPr>
        <w:t xml:space="preserve"> </w:t>
      </w:r>
      <w:r>
        <w:rPr>
          <w:sz w:val="24"/>
        </w:rPr>
        <w:t>criativo;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391"/>
        </w:tabs>
        <w:spacing w:line="360" w:lineRule="auto"/>
        <w:ind w:left="120" w:right="177" w:firstLine="0"/>
        <w:rPr>
          <w:sz w:val="24"/>
        </w:rPr>
      </w:pPr>
      <w:r>
        <w:rPr>
          <w:sz w:val="24"/>
        </w:rPr>
        <w:t>impulsionar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produção</w:t>
      </w:r>
      <w:r>
        <w:rPr>
          <w:spacing w:val="-14"/>
          <w:sz w:val="24"/>
        </w:rPr>
        <w:t xml:space="preserve"> </w:t>
      </w:r>
      <w:r>
        <w:rPr>
          <w:sz w:val="24"/>
        </w:rPr>
        <w:t>autoral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inovação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linguagens</w:t>
      </w:r>
      <w:r>
        <w:rPr>
          <w:spacing w:val="-15"/>
          <w:sz w:val="24"/>
        </w:rPr>
        <w:t xml:space="preserve"> </w:t>
      </w:r>
      <w:r>
        <w:rPr>
          <w:sz w:val="24"/>
        </w:rPr>
        <w:t>nas</w:t>
      </w:r>
      <w:r>
        <w:rPr>
          <w:spacing w:val="-15"/>
          <w:sz w:val="24"/>
        </w:rPr>
        <w:t xml:space="preserve"> </w:t>
      </w:r>
      <w:r>
        <w:rPr>
          <w:sz w:val="24"/>
        </w:rPr>
        <w:t>diversas</w:t>
      </w:r>
      <w:r>
        <w:rPr>
          <w:spacing w:val="-12"/>
          <w:sz w:val="24"/>
        </w:rPr>
        <w:t xml:space="preserve"> </w:t>
      </w:r>
      <w:r>
        <w:rPr>
          <w:sz w:val="24"/>
        </w:rPr>
        <w:t>áreas</w:t>
      </w:r>
      <w:r>
        <w:rPr>
          <w:spacing w:val="-15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segmentos culturais;</w:t>
      </w:r>
    </w:p>
    <w:p w:rsidR="00EE2891" w:rsidRPr="000202E6" w:rsidRDefault="00EE2891" w:rsidP="00EE2891">
      <w:pPr>
        <w:pStyle w:val="PargrafodaLista"/>
        <w:numPr>
          <w:ilvl w:val="0"/>
          <w:numId w:val="36"/>
        </w:numPr>
        <w:tabs>
          <w:tab w:val="left" w:pos="343"/>
        </w:tabs>
        <w:spacing w:line="360" w:lineRule="auto"/>
        <w:ind w:left="120" w:right="185" w:firstLine="0"/>
        <w:rPr>
          <w:sz w:val="24"/>
        </w:rPr>
      </w:pPr>
      <w:r w:rsidRPr="00E37DCF">
        <w:rPr>
          <w:sz w:val="24"/>
        </w:rPr>
        <w:t>provocar e promover experiências inovadoras de difusão, distribuição e fruição, inclusive com o uso de novas</w:t>
      </w:r>
      <w:r w:rsidRPr="00E37DCF">
        <w:rPr>
          <w:spacing w:val="-2"/>
          <w:sz w:val="24"/>
        </w:rPr>
        <w:t xml:space="preserve"> </w:t>
      </w:r>
      <w:r w:rsidRPr="00E37DCF">
        <w:rPr>
          <w:sz w:val="24"/>
        </w:rPr>
        <w:t>tecnologias;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408"/>
        </w:tabs>
        <w:spacing w:before="93" w:line="360" w:lineRule="auto"/>
        <w:ind w:left="120" w:right="178" w:firstLine="0"/>
        <w:rPr>
          <w:sz w:val="24"/>
        </w:rPr>
      </w:pPr>
      <w:r>
        <w:rPr>
          <w:sz w:val="24"/>
        </w:rPr>
        <w:t xml:space="preserve">promover o fazer artístico, circulando a cena cultural contemporânea e </w:t>
      </w:r>
      <w:r>
        <w:rPr>
          <w:sz w:val="24"/>
        </w:rPr>
        <w:lastRenderedPageBreak/>
        <w:t>desenvolvendo a economia</w:t>
      </w:r>
      <w:r>
        <w:rPr>
          <w:spacing w:val="-3"/>
          <w:sz w:val="24"/>
        </w:rPr>
        <w:t xml:space="preserve"> </w:t>
      </w:r>
      <w:r>
        <w:rPr>
          <w:sz w:val="24"/>
        </w:rPr>
        <w:t>criativa;</w:t>
      </w:r>
    </w:p>
    <w:p w:rsidR="00EE2891" w:rsidRDefault="00EE2891" w:rsidP="00EE2891">
      <w:pPr>
        <w:pStyle w:val="PargrafodaLista"/>
        <w:numPr>
          <w:ilvl w:val="0"/>
          <w:numId w:val="36"/>
        </w:numPr>
        <w:tabs>
          <w:tab w:val="left" w:pos="399"/>
        </w:tabs>
        <w:spacing w:line="360" w:lineRule="auto"/>
        <w:ind w:left="120" w:right="185" w:firstLine="0"/>
        <w:rPr>
          <w:sz w:val="24"/>
        </w:rPr>
      </w:pPr>
      <w:r>
        <w:rPr>
          <w:sz w:val="24"/>
        </w:rPr>
        <w:t>valorizar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liberdade</w:t>
      </w:r>
      <w:r>
        <w:rPr>
          <w:spacing w:val="-6"/>
          <w:sz w:val="24"/>
        </w:rPr>
        <w:t xml:space="preserve"> </w:t>
      </w:r>
      <w:r>
        <w:rPr>
          <w:sz w:val="24"/>
        </w:rPr>
        <w:t>criativa,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pluralidade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expressões</w:t>
      </w:r>
      <w:r>
        <w:rPr>
          <w:spacing w:val="-4"/>
          <w:sz w:val="24"/>
        </w:rPr>
        <w:t xml:space="preserve"> </w:t>
      </w:r>
      <w:r>
        <w:rPr>
          <w:sz w:val="24"/>
        </w:rPr>
        <w:t>culturais,</w:t>
      </w:r>
      <w:r>
        <w:rPr>
          <w:spacing w:val="-4"/>
          <w:sz w:val="24"/>
        </w:rPr>
        <w:t xml:space="preserve"> </w:t>
      </w:r>
      <w:r>
        <w:rPr>
          <w:sz w:val="24"/>
        </w:rPr>
        <w:t>reforçando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respeito às 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identidades.</w:t>
      </w: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</w:pPr>
      <w:r>
        <w:t>DO VALOR</w:t>
      </w:r>
      <w:r>
        <w:rPr>
          <w:spacing w:val="-1"/>
        </w:rPr>
        <w:t xml:space="preserve"> </w:t>
      </w:r>
      <w:r>
        <w:t>DISPONÍVEL</w:t>
      </w:r>
    </w:p>
    <w:p w:rsidR="00EE2891" w:rsidRDefault="00EE2891" w:rsidP="00EE2891">
      <w:pPr>
        <w:pStyle w:val="Ttulo1"/>
        <w:tabs>
          <w:tab w:val="left" w:pos="389"/>
        </w:tabs>
        <w:ind w:left="388"/>
      </w:pPr>
    </w:p>
    <w:p w:rsidR="00EE2891" w:rsidRDefault="00EE2891" w:rsidP="00EE2891">
      <w:pPr>
        <w:pStyle w:val="Corpodetexto"/>
        <w:spacing w:line="360" w:lineRule="auto"/>
        <w:ind w:left="119"/>
      </w:pPr>
      <w:r>
        <w:t xml:space="preserve">O valor total disponível para financiamento a projetos culturais para este Edital é de </w:t>
      </w:r>
      <w:r w:rsidRPr="00EC1CCE">
        <w:t>R$ 28</w:t>
      </w:r>
      <w:r w:rsidR="00EC1CCE" w:rsidRPr="00EC1CCE">
        <w:t>6.956,80</w:t>
      </w:r>
      <w:r w:rsidRPr="00EC1CCE">
        <w:t xml:space="preserve"> (</w:t>
      </w:r>
      <w:r w:rsidR="00EC1CCE" w:rsidRPr="00EC1CCE">
        <w:t>Duzentos e Oitenta e Seis mil, Novecentos e Cinquenta e Seis Reais e Oitenta Centavos)</w:t>
      </w:r>
      <w:r w:rsidRPr="00EC1CCE">
        <w:t xml:space="preserve">, </w:t>
      </w:r>
      <w:r>
        <w:t>com recursos provenientes do Orçamento Geral da União, descentralizados na forma da Lei nº 14.017/2020, regulamentada pelo Decreto Federal nº</w:t>
      </w:r>
      <w:r>
        <w:rPr>
          <w:spacing w:val="-2"/>
        </w:rPr>
        <w:t xml:space="preserve"> </w:t>
      </w:r>
      <w:r>
        <w:t>10.464/2020.</w:t>
      </w:r>
      <w:r w:rsidR="00EC1CCE">
        <w:t xml:space="preserve"> E conforme Plano de Ação abaixo definido:</w:t>
      </w:r>
    </w:p>
    <w:tbl>
      <w:tblPr>
        <w:tblStyle w:val="Tabelacomgrade"/>
        <w:tblW w:w="0" w:type="auto"/>
        <w:tblInd w:w="119" w:type="dxa"/>
        <w:tblLook w:val="04A0" w:firstRow="1" w:lastRow="0" w:firstColumn="1" w:lastColumn="0" w:noHBand="0" w:noVBand="1"/>
      </w:tblPr>
      <w:tblGrid>
        <w:gridCol w:w="1283"/>
        <w:gridCol w:w="2279"/>
        <w:gridCol w:w="2736"/>
        <w:gridCol w:w="2077"/>
      </w:tblGrid>
      <w:tr w:rsidR="00EC1CCE" w:rsidTr="000B5649">
        <w:tc>
          <w:tcPr>
            <w:tcW w:w="1283" w:type="dxa"/>
            <w:shd w:val="clear" w:color="auto" w:fill="70AD47" w:themeFill="accent6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b/>
              </w:rPr>
            </w:pPr>
            <w:r w:rsidRPr="00EC1CCE">
              <w:rPr>
                <w:b/>
              </w:rPr>
              <w:t>NUMERO</w:t>
            </w:r>
          </w:p>
        </w:tc>
        <w:tc>
          <w:tcPr>
            <w:tcW w:w="2279" w:type="dxa"/>
            <w:shd w:val="clear" w:color="auto" w:fill="70AD47" w:themeFill="accent6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b/>
              </w:rPr>
            </w:pPr>
            <w:r w:rsidRPr="00EC1CCE">
              <w:rPr>
                <w:b/>
              </w:rPr>
              <w:t>NOME</w:t>
            </w:r>
          </w:p>
        </w:tc>
        <w:tc>
          <w:tcPr>
            <w:tcW w:w="2736" w:type="dxa"/>
            <w:shd w:val="clear" w:color="auto" w:fill="70AD47" w:themeFill="accent6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b/>
              </w:rPr>
            </w:pPr>
            <w:r w:rsidRPr="00EC1CCE">
              <w:rPr>
                <w:b/>
              </w:rPr>
              <w:t>DESCRIÇÃO</w:t>
            </w:r>
          </w:p>
        </w:tc>
        <w:tc>
          <w:tcPr>
            <w:tcW w:w="2077" w:type="dxa"/>
            <w:shd w:val="clear" w:color="auto" w:fill="70AD47" w:themeFill="accent6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b/>
              </w:rPr>
            </w:pPr>
            <w:r w:rsidRPr="00EC1CCE">
              <w:rPr>
                <w:b/>
              </w:rPr>
              <w:t>VALOR</w:t>
            </w:r>
          </w:p>
        </w:tc>
      </w:tr>
      <w:tr w:rsidR="00EC1CCE" w:rsidTr="000B5649">
        <w:tc>
          <w:tcPr>
            <w:tcW w:w="1283" w:type="dxa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CCE">
              <w:rPr>
                <w:rFonts w:ascii="Times New Roman" w:hAnsi="Times New Roman" w:cs="Times New Roman"/>
              </w:rPr>
              <w:t>M1</w:t>
            </w:r>
          </w:p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Concessão de subsidios para manutenção</w:t>
            </w:r>
          </w:p>
        </w:tc>
        <w:tc>
          <w:tcPr>
            <w:tcW w:w="2736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08 subsídios de R$ 10.000,00 totalizando R$ 80.000,00</w:t>
            </w:r>
          </w:p>
        </w:tc>
        <w:tc>
          <w:tcPr>
            <w:tcW w:w="2077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R$ 80.000,00</w:t>
            </w:r>
          </w:p>
        </w:tc>
      </w:tr>
      <w:tr w:rsidR="00EC1CCE" w:rsidTr="000B5649">
        <w:tc>
          <w:tcPr>
            <w:tcW w:w="1283" w:type="dxa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CCE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2279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Concessão de subsidios para manutenção</w:t>
            </w:r>
          </w:p>
        </w:tc>
        <w:tc>
          <w:tcPr>
            <w:tcW w:w="2736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II subsídios mensal para manutenção de espaços artísticos e culturais. microempresas e ´pequenas empresas culturais, cooperativas, instituições e organizações culturais comunitárias.</w:t>
            </w:r>
          </w:p>
        </w:tc>
        <w:tc>
          <w:tcPr>
            <w:tcW w:w="2077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R$ 146.000,00</w:t>
            </w:r>
          </w:p>
        </w:tc>
      </w:tr>
      <w:tr w:rsidR="00EC1CCE" w:rsidTr="000B5649">
        <w:tc>
          <w:tcPr>
            <w:tcW w:w="1283" w:type="dxa"/>
          </w:tcPr>
          <w:p w:rsidR="00EC1CCE" w:rsidRPr="00EC1CCE" w:rsidRDefault="00EC1CCE" w:rsidP="00EC1CCE">
            <w:pPr>
              <w:pStyle w:val="Corpodetexto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CCE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2279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Concessão de subsidios para manutenção</w:t>
            </w:r>
          </w:p>
        </w:tc>
        <w:tc>
          <w:tcPr>
            <w:tcW w:w="2736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III - editais, chamadas publicas prêmios, aquisição de bens e serviços vinculados ao setor cultural e outros instrumentos</w:t>
            </w:r>
          </w:p>
        </w:tc>
        <w:tc>
          <w:tcPr>
            <w:tcW w:w="2077" w:type="dxa"/>
          </w:tcPr>
          <w:p w:rsidR="00EC1CCE" w:rsidRPr="00EC1CCE" w:rsidRDefault="00EC1CCE" w:rsidP="00EC1C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CCE">
              <w:rPr>
                <w:rFonts w:ascii="Times New Roman" w:hAnsi="Times New Roman" w:cs="Times New Roman"/>
                <w:sz w:val="24"/>
                <w:szCs w:val="24"/>
              </w:rPr>
              <w:t>R$ 60.956,80</w:t>
            </w:r>
          </w:p>
        </w:tc>
      </w:tr>
    </w:tbl>
    <w:p w:rsidR="00EC1CCE" w:rsidRDefault="00EC1CCE" w:rsidP="00EE2891">
      <w:pPr>
        <w:pStyle w:val="Corpodetexto"/>
        <w:spacing w:line="360" w:lineRule="auto"/>
        <w:ind w:left="119"/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90"/>
        </w:tabs>
        <w:ind w:left="389" w:hanging="270"/>
      </w:pPr>
      <w:r>
        <w:t>DAS CONDIÇÕES PARA</w:t>
      </w:r>
      <w:r>
        <w:rPr>
          <w:spacing w:val="-3"/>
        </w:rPr>
        <w:t xml:space="preserve"> </w:t>
      </w:r>
      <w:r>
        <w:t>PARTICIPAÇÃO</w:t>
      </w:r>
    </w:p>
    <w:p w:rsidR="00EE2891" w:rsidRPr="00783D2E" w:rsidRDefault="00EE2891" w:rsidP="00EE2891">
      <w:pPr>
        <w:pStyle w:val="PargrafodaLista"/>
        <w:numPr>
          <w:ilvl w:val="1"/>
          <w:numId w:val="39"/>
        </w:numPr>
        <w:tabs>
          <w:tab w:val="left" w:pos="516"/>
          <w:tab w:val="left" w:pos="2539"/>
          <w:tab w:val="left" w:pos="7299"/>
        </w:tabs>
        <w:spacing w:before="137" w:line="360" w:lineRule="auto"/>
        <w:ind w:right="180"/>
        <w:rPr>
          <w:sz w:val="24"/>
        </w:rPr>
      </w:pPr>
      <w:r w:rsidRPr="00783D2E">
        <w:rPr>
          <w:sz w:val="24"/>
        </w:rPr>
        <w:t>O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presente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Edital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destina-se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a</w:t>
      </w:r>
      <w:r w:rsidRPr="00783D2E">
        <w:rPr>
          <w:spacing w:val="-10"/>
          <w:sz w:val="24"/>
        </w:rPr>
        <w:t xml:space="preserve"> </w:t>
      </w:r>
      <w:r w:rsidRPr="00783D2E">
        <w:rPr>
          <w:sz w:val="24"/>
        </w:rPr>
        <w:t>produtor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cultural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pessoa</w:t>
      </w:r>
      <w:r w:rsidRPr="00783D2E">
        <w:rPr>
          <w:spacing w:val="-7"/>
          <w:sz w:val="24"/>
        </w:rPr>
        <w:t xml:space="preserve"> </w:t>
      </w:r>
      <w:r w:rsidRPr="00783D2E">
        <w:rPr>
          <w:sz w:val="24"/>
        </w:rPr>
        <w:t>física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e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pessoa</w:t>
      </w:r>
      <w:r w:rsidRPr="00783D2E">
        <w:rPr>
          <w:spacing w:val="-7"/>
          <w:sz w:val="24"/>
        </w:rPr>
        <w:t xml:space="preserve"> </w:t>
      </w:r>
      <w:r w:rsidRPr="00783D2E">
        <w:rPr>
          <w:sz w:val="24"/>
        </w:rPr>
        <w:t>jurídica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de</w:t>
      </w:r>
      <w:r w:rsidRPr="00783D2E">
        <w:rPr>
          <w:spacing w:val="-7"/>
          <w:sz w:val="24"/>
        </w:rPr>
        <w:t xml:space="preserve"> </w:t>
      </w:r>
      <w:r w:rsidRPr="00783D2E">
        <w:rPr>
          <w:sz w:val="24"/>
        </w:rPr>
        <w:t>direito privado, sendo condição obrigatória o cadastro.</w:t>
      </w:r>
    </w:p>
    <w:p w:rsidR="00EE2891" w:rsidRPr="00783D2E" w:rsidRDefault="00EE2891" w:rsidP="00EE2891">
      <w:pPr>
        <w:pStyle w:val="PargrafodaLista"/>
        <w:numPr>
          <w:ilvl w:val="1"/>
          <w:numId w:val="39"/>
        </w:numPr>
        <w:tabs>
          <w:tab w:val="left" w:pos="516"/>
          <w:tab w:val="left" w:pos="2539"/>
          <w:tab w:val="left" w:pos="7299"/>
        </w:tabs>
        <w:spacing w:before="137" w:line="360" w:lineRule="auto"/>
        <w:ind w:right="180"/>
        <w:rPr>
          <w:sz w:val="24"/>
        </w:rPr>
      </w:pPr>
      <w:r w:rsidRPr="00783D2E">
        <w:rPr>
          <w:sz w:val="24"/>
        </w:rPr>
        <w:t>Cada proponente poderá inscrever 1 (um) único projeto no presente</w:t>
      </w:r>
      <w:r w:rsidRPr="00783D2E">
        <w:rPr>
          <w:spacing w:val="-10"/>
          <w:sz w:val="24"/>
        </w:rPr>
        <w:t xml:space="preserve"> </w:t>
      </w:r>
      <w:r w:rsidRPr="00783D2E">
        <w:rPr>
          <w:sz w:val="24"/>
        </w:rPr>
        <w:t>Edital.</w:t>
      </w:r>
    </w:p>
    <w:p w:rsidR="00EE2891" w:rsidRPr="00783D2E" w:rsidRDefault="00EE2891" w:rsidP="00EE2891">
      <w:pPr>
        <w:pStyle w:val="PargrafodaLista"/>
        <w:numPr>
          <w:ilvl w:val="1"/>
          <w:numId w:val="39"/>
        </w:numPr>
        <w:tabs>
          <w:tab w:val="left" w:pos="516"/>
          <w:tab w:val="left" w:pos="2539"/>
          <w:tab w:val="left" w:pos="7299"/>
        </w:tabs>
        <w:spacing w:before="137" w:line="360" w:lineRule="auto"/>
        <w:ind w:right="180"/>
        <w:rPr>
          <w:sz w:val="24"/>
        </w:rPr>
      </w:pPr>
      <w:r w:rsidRPr="00783D2E">
        <w:rPr>
          <w:sz w:val="24"/>
        </w:rPr>
        <w:t>A</w:t>
      </w:r>
      <w:r w:rsidRPr="00783D2E">
        <w:rPr>
          <w:spacing w:val="-16"/>
          <w:sz w:val="24"/>
        </w:rPr>
        <w:t xml:space="preserve"> </w:t>
      </w:r>
      <w:r w:rsidRPr="00783D2E">
        <w:rPr>
          <w:sz w:val="24"/>
        </w:rPr>
        <w:t>pessoa</w:t>
      </w:r>
      <w:r w:rsidRPr="00783D2E">
        <w:rPr>
          <w:spacing w:val="-13"/>
          <w:sz w:val="24"/>
        </w:rPr>
        <w:t xml:space="preserve"> </w:t>
      </w:r>
      <w:r w:rsidRPr="00783D2E">
        <w:rPr>
          <w:sz w:val="24"/>
        </w:rPr>
        <w:t>física</w:t>
      </w:r>
      <w:r w:rsidRPr="00783D2E">
        <w:rPr>
          <w:spacing w:val="-13"/>
          <w:sz w:val="24"/>
        </w:rPr>
        <w:t xml:space="preserve"> </w:t>
      </w:r>
      <w:r w:rsidRPr="00783D2E">
        <w:rPr>
          <w:sz w:val="24"/>
        </w:rPr>
        <w:t>e</w:t>
      </w:r>
      <w:r w:rsidRPr="00783D2E">
        <w:rPr>
          <w:spacing w:val="-15"/>
          <w:sz w:val="24"/>
        </w:rPr>
        <w:t xml:space="preserve"> </w:t>
      </w:r>
      <w:r w:rsidRPr="00783D2E">
        <w:rPr>
          <w:sz w:val="24"/>
        </w:rPr>
        <w:t>o</w:t>
      </w:r>
      <w:r w:rsidRPr="00783D2E">
        <w:rPr>
          <w:spacing w:val="-13"/>
          <w:sz w:val="24"/>
        </w:rPr>
        <w:t xml:space="preserve"> </w:t>
      </w:r>
      <w:r w:rsidRPr="00783D2E">
        <w:rPr>
          <w:sz w:val="24"/>
        </w:rPr>
        <w:t>representante</w:t>
      </w:r>
      <w:r w:rsidRPr="00783D2E">
        <w:rPr>
          <w:spacing w:val="-13"/>
          <w:sz w:val="24"/>
        </w:rPr>
        <w:t xml:space="preserve"> </w:t>
      </w:r>
      <w:r w:rsidRPr="00783D2E">
        <w:rPr>
          <w:sz w:val="24"/>
        </w:rPr>
        <w:t>legal</w:t>
      </w:r>
      <w:r w:rsidRPr="00783D2E">
        <w:rPr>
          <w:spacing w:val="-14"/>
          <w:sz w:val="24"/>
        </w:rPr>
        <w:t xml:space="preserve"> </w:t>
      </w:r>
      <w:r w:rsidRPr="00783D2E">
        <w:rPr>
          <w:sz w:val="24"/>
        </w:rPr>
        <w:t>e/ou</w:t>
      </w:r>
      <w:r w:rsidRPr="00783D2E">
        <w:rPr>
          <w:spacing w:val="-13"/>
          <w:sz w:val="24"/>
        </w:rPr>
        <w:t xml:space="preserve"> </w:t>
      </w:r>
      <w:r w:rsidRPr="00783D2E">
        <w:rPr>
          <w:sz w:val="24"/>
        </w:rPr>
        <w:t>sócio-gerente</w:t>
      </w:r>
      <w:r w:rsidRPr="00783D2E">
        <w:rPr>
          <w:spacing w:val="-12"/>
          <w:sz w:val="24"/>
        </w:rPr>
        <w:t xml:space="preserve"> </w:t>
      </w:r>
      <w:r w:rsidRPr="00783D2E">
        <w:rPr>
          <w:sz w:val="24"/>
        </w:rPr>
        <w:t>ou</w:t>
      </w:r>
      <w:r w:rsidRPr="00783D2E">
        <w:rPr>
          <w:spacing w:val="-18"/>
          <w:sz w:val="24"/>
        </w:rPr>
        <w:t xml:space="preserve"> </w:t>
      </w:r>
      <w:r w:rsidRPr="00783D2E">
        <w:rPr>
          <w:sz w:val="24"/>
        </w:rPr>
        <w:t>administrador</w:t>
      </w:r>
      <w:r w:rsidRPr="00783D2E">
        <w:rPr>
          <w:spacing w:val="-17"/>
          <w:sz w:val="24"/>
        </w:rPr>
        <w:t xml:space="preserve"> </w:t>
      </w:r>
      <w:r w:rsidRPr="00783D2E">
        <w:rPr>
          <w:sz w:val="24"/>
        </w:rPr>
        <w:t>de</w:t>
      </w:r>
      <w:r w:rsidRPr="00783D2E">
        <w:rPr>
          <w:spacing w:val="-16"/>
          <w:sz w:val="24"/>
        </w:rPr>
        <w:t xml:space="preserve"> </w:t>
      </w:r>
      <w:r w:rsidRPr="00783D2E">
        <w:rPr>
          <w:sz w:val="24"/>
        </w:rPr>
        <w:t xml:space="preserve">pessoa jurídica proponente não podem ser </w:t>
      </w:r>
      <w:r w:rsidRPr="00783D2E">
        <w:rPr>
          <w:sz w:val="24"/>
        </w:rPr>
        <w:lastRenderedPageBreak/>
        <w:t>responsáveis legais por outro projeto cultural, no</w:t>
      </w:r>
      <w:r w:rsidRPr="00783D2E">
        <w:rPr>
          <w:spacing w:val="-32"/>
          <w:sz w:val="24"/>
        </w:rPr>
        <w:t xml:space="preserve"> </w:t>
      </w:r>
      <w:r w:rsidRPr="00783D2E">
        <w:rPr>
          <w:sz w:val="24"/>
        </w:rPr>
        <w:t>âmbito deste edital, sob pena de desclassificação de todos os projetos dos quais faça</w:t>
      </w:r>
      <w:r w:rsidRPr="00783D2E">
        <w:rPr>
          <w:spacing w:val="-18"/>
          <w:sz w:val="24"/>
        </w:rPr>
        <w:t xml:space="preserve"> </w:t>
      </w:r>
      <w:r w:rsidRPr="00783D2E">
        <w:rPr>
          <w:sz w:val="24"/>
        </w:rPr>
        <w:t>parte.</w:t>
      </w:r>
    </w:p>
    <w:p w:rsidR="00EE2891" w:rsidRPr="00783D2E" w:rsidRDefault="00EE2891" w:rsidP="00EE2891">
      <w:pPr>
        <w:pStyle w:val="PargrafodaLista"/>
        <w:numPr>
          <w:ilvl w:val="1"/>
          <w:numId w:val="39"/>
        </w:numPr>
        <w:tabs>
          <w:tab w:val="left" w:pos="583"/>
        </w:tabs>
        <w:spacing w:before="93" w:line="360" w:lineRule="auto"/>
        <w:ind w:right="186"/>
        <w:rPr>
          <w:sz w:val="24"/>
        </w:rPr>
      </w:pPr>
      <w:r w:rsidRPr="00783D2E">
        <w:rPr>
          <w:sz w:val="24"/>
        </w:rPr>
        <w:t>O</w:t>
      </w:r>
      <w:r w:rsidRPr="00783D2E">
        <w:rPr>
          <w:spacing w:val="-10"/>
          <w:sz w:val="24"/>
        </w:rPr>
        <w:t xml:space="preserve"> </w:t>
      </w:r>
      <w:r w:rsidRPr="00783D2E">
        <w:rPr>
          <w:sz w:val="24"/>
        </w:rPr>
        <w:t>proponente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é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o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responsável</w:t>
      </w:r>
      <w:r w:rsidRPr="00783D2E">
        <w:rPr>
          <w:spacing w:val="-11"/>
          <w:sz w:val="24"/>
        </w:rPr>
        <w:t xml:space="preserve"> </w:t>
      </w:r>
      <w:r w:rsidRPr="00783D2E">
        <w:rPr>
          <w:sz w:val="24"/>
        </w:rPr>
        <w:t>legal</w:t>
      </w:r>
      <w:r w:rsidRPr="00783D2E">
        <w:rPr>
          <w:spacing w:val="-10"/>
          <w:sz w:val="24"/>
        </w:rPr>
        <w:t xml:space="preserve"> </w:t>
      </w:r>
      <w:r w:rsidRPr="00783D2E">
        <w:rPr>
          <w:sz w:val="24"/>
        </w:rPr>
        <w:t>pela</w:t>
      </w:r>
      <w:r w:rsidRPr="00783D2E">
        <w:rPr>
          <w:spacing w:val="-11"/>
          <w:sz w:val="24"/>
        </w:rPr>
        <w:t xml:space="preserve"> </w:t>
      </w:r>
      <w:r w:rsidRPr="00783D2E">
        <w:rPr>
          <w:sz w:val="24"/>
        </w:rPr>
        <w:t>elaboração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e</w:t>
      </w:r>
      <w:r w:rsidRPr="00783D2E">
        <w:rPr>
          <w:spacing w:val="-11"/>
          <w:sz w:val="24"/>
        </w:rPr>
        <w:t xml:space="preserve"> </w:t>
      </w:r>
      <w:r w:rsidRPr="00783D2E">
        <w:rPr>
          <w:sz w:val="24"/>
        </w:rPr>
        <w:t>execução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do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projeto</w:t>
      </w:r>
      <w:r w:rsidRPr="00783D2E">
        <w:rPr>
          <w:spacing w:val="-8"/>
          <w:sz w:val="24"/>
        </w:rPr>
        <w:t xml:space="preserve"> </w:t>
      </w:r>
      <w:r w:rsidRPr="00783D2E">
        <w:rPr>
          <w:sz w:val="24"/>
        </w:rPr>
        <w:t>cultural,</w:t>
      </w:r>
      <w:r w:rsidRPr="00783D2E">
        <w:rPr>
          <w:spacing w:val="-9"/>
          <w:sz w:val="24"/>
        </w:rPr>
        <w:t xml:space="preserve"> </w:t>
      </w:r>
      <w:r w:rsidRPr="00783D2E">
        <w:rPr>
          <w:sz w:val="24"/>
        </w:rPr>
        <w:t>nos termos da legislação</w:t>
      </w:r>
      <w:r w:rsidRPr="00783D2E">
        <w:rPr>
          <w:spacing w:val="-6"/>
          <w:sz w:val="24"/>
        </w:rPr>
        <w:t xml:space="preserve"> </w:t>
      </w:r>
      <w:r w:rsidRPr="00783D2E">
        <w:rPr>
          <w:sz w:val="24"/>
        </w:rPr>
        <w:t>vigente.</w:t>
      </w:r>
    </w:p>
    <w:p w:rsidR="00EE2891" w:rsidRDefault="00EE2891" w:rsidP="00EE2891">
      <w:pPr>
        <w:pStyle w:val="Corpodetexto"/>
        <w:ind w:left="0"/>
        <w:jc w:val="left"/>
        <w:rPr>
          <w:sz w:val="22"/>
        </w:rPr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462"/>
        </w:tabs>
        <w:spacing w:line="362" w:lineRule="auto"/>
        <w:ind w:left="120" w:right="180" w:firstLine="0"/>
      </w:pPr>
      <w:r>
        <w:t>DATA, CONDIÇÕES, LOCAL E FORMA DE APRESENTAÇÃO DOS PROJETOS CULTURAIS</w:t>
      </w:r>
    </w:p>
    <w:p w:rsidR="00EE2891" w:rsidRDefault="00EE2891" w:rsidP="00EE2891">
      <w:pPr>
        <w:pStyle w:val="PargrafodaLista"/>
        <w:numPr>
          <w:ilvl w:val="1"/>
          <w:numId w:val="34"/>
        </w:numPr>
        <w:tabs>
          <w:tab w:val="left" w:pos="639"/>
        </w:tabs>
        <w:spacing w:line="360" w:lineRule="auto"/>
        <w:ind w:left="641" w:hanging="522"/>
        <w:rPr>
          <w:sz w:val="24"/>
        </w:rPr>
      </w:pPr>
      <w:r w:rsidRPr="00546810">
        <w:rPr>
          <w:sz w:val="24"/>
        </w:rPr>
        <w:t xml:space="preserve">As inscrições </w:t>
      </w:r>
      <w:r>
        <w:rPr>
          <w:sz w:val="24"/>
        </w:rPr>
        <w:t>dos projetos</w:t>
      </w:r>
      <w:r>
        <w:rPr>
          <w:spacing w:val="48"/>
          <w:sz w:val="24"/>
        </w:rPr>
        <w:t xml:space="preserve"> </w:t>
      </w:r>
      <w:r>
        <w:rPr>
          <w:sz w:val="24"/>
        </w:rPr>
        <w:t>culturais,</w:t>
      </w:r>
      <w:r>
        <w:rPr>
          <w:spacing w:val="47"/>
          <w:sz w:val="24"/>
        </w:rPr>
        <w:t xml:space="preserve"> </w:t>
      </w:r>
      <w:r>
        <w:rPr>
          <w:sz w:val="24"/>
        </w:rPr>
        <w:t>acompanhados</w:t>
      </w:r>
      <w:r>
        <w:rPr>
          <w:spacing w:val="46"/>
          <w:sz w:val="24"/>
        </w:rPr>
        <w:t xml:space="preserve"> </w:t>
      </w:r>
      <w:r>
        <w:rPr>
          <w:sz w:val="24"/>
        </w:rPr>
        <w:t>dos</w:t>
      </w:r>
      <w:r>
        <w:rPr>
          <w:spacing w:val="48"/>
          <w:sz w:val="24"/>
        </w:rPr>
        <w:t xml:space="preserve"> </w:t>
      </w:r>
      <w:r>
        <w:rPr>
          <w:sz w:val="24"/>
        </w:rPr>
        <w:t>respectivos</w:t>
      </w:r>
      <w:r>
        <w:rPr>
          <w:spacing w:val="45"/>
          <w:sz w:val="24"/>
        </w:rPr>
        <w:t xml:space="preserve"> </w:t>
      </w:r>
      <w:r>
        <w:rPr>
          <w:sz w:val="24"/>
        </w:rPr>
        <w:t>documentos</w:t>
      </w:r>
      <w:r>
        <w:rPr>
          <w:spacing w:val="45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participação, </w:t>
      </w:r>
      <w:r w:rsidRPr="00546810">
        <w:rPr>
          <w:sz w:val="24"/>
        </w:rPr>
        <w:t xml:space="preserve">ocorrerão no período de </w:t>
      </w:r>
      <w:r>
        <w:rPr>
          <w:sz w:val="24"/>
        </w:rPr>
        <w:t xml:space="preserve">27/10/2020 à </w:t>
      </w:r>
      <w:r w:rsidR="00EC1CCE">
        <w:rPr>
          <w:sz w:val="24"/>
        </w:rPr>
        <w:t>3</w:t>
      </w:r>
      <w:r>
        <w:rPr>
          <w:sz w:val="24"/>
        </w:rPr>
        <w:t>0/11/2020, através,</w:t>
      </w:r>
    </w:p>
    <w:p w:rsidR="00EE2891" w:rsidRDefault="00EE2891" w:rsidP="00EE2891">
      <w:pPr>
        <w:pStyle w:val="PargrafodaLista1"/>
        <w:numPr>
          <w:ilvl w:val="0"/>
          <w:numId w:val="40"/>
        </w:numPr>
        <w:spacing w:before="0" w:beforeAutospacing="0" w:after="0" w:afterAutospacing="0" w:line="360" w:lineRule="auto"/>
        <w:ind w:left="714" w:hanging="35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Pela internet: </w:t>
      </w:r>
      <w:r>
        <w:rPr>
          <w:sz w:val="22"/>
          <w:szCs w:val="22"/>
        </w:rPr>
        <w:t xml:space="preserve">através do e-mail: </w:t>
      </w:r>
      <w:r>
        <w:rPr>
          <w:b/>
          <w:sz w:val="22"/>
          <w:szCs w:val="22"/>
        </w:rPr>
        <w:t>pmteducacao@gmail.com</w:t>
      </w:r>
      <w:r>
        <w:rPr>
          <w:sz w:val="22"/>
          <w:szCs w:val="22"/>
        </w:rPr>
        <w:t xml:space="preserve">. </w:t>
      </w:r>
    </w:p>
    <w:p w:rsidR="00EE2891" w:rsidRDefault="00EE2891" w:rsidP="00EE2891">
      <w:pPr>
        <w:pStyle w:val="PargrafodaLista1"/>
        <w:numPr>
          <w:ilvl w:val="0"/>
          <w:numId w:val="41"/>
        </w:numPr>
        <w:spacing w:before="0" w:beforeAutospacing="0" w:after="0" w:afterAutospacing="0" w:line="360" w:lineRule="auto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 e-mail de encaminhamento da inscrição deve vir escrito </w:t>
      </w:r>
      <w:r w:rsidRPr="009E7C62">
        <w:rPr>
          <w:sz w:val="22"/>
          <w:szCs w:val="22"/>
        </w:rPr>
        <w:t>EDITAL DE SELEÇÃO DE PROJETOS CULTURAIS</w:t>
      </w:r>
      <w:r>
        <w:rPr>
          <w:sz w:val="22"/>
          <w:szCs w:val="22"/>
        </w:rPr>
        <w:t xml:space="preserve"> Nª 01/2020;</w:t>
      </w:r>
    </w:p>
    <w:p w:rsidR="00EE2891" w:rsidRPr="00443C5D" w:rsidRDefault="00EE2891" w:rsidP="00EE2891">
      <w:pPr>
        <w:pStyle w:val="PargrafodaLista1"/>
        <w:numPr>
          <w:ilvl w:val="0"/>
          <w:numId w:val="41"/>
        </w:numPr>
        <w:spacing w:before="0" w:beforeAutospacing="0" w:after="0" w:afterAutospacing="0" w:line="360" w:lineRule="auto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Todos os documentos relativos à inscrição, </w:t>
      </w:r>
      <w:r w:rsidRPr="00573CEA">
        <w:rPr>
          <w:sz w:val="22"/>
          <w:szCs w:val="22"/>
        </w:rPr>
        <w:t>deverão</w:t>
      </w:r>
      <w:r>
        <w:rPr>
          <w:sz w:val="22"/>
          <w:szCs w:val="22"/>
        </w:rPr>
        <w:t xml:space="preserve"> ser preenchidos e digitalizados para envio pelo e-mail. </w:t>
      </w:r>
    </w:p>
    <w:p w:rsidR="00EE2891" w:rsidRDefault="00EE2891" w:rsidP="00EE2891">
      <w:pPr>
        <w:pStyle w:val="PargrafodaLista1"/>
        <w:numPr>
          <w:ilvl w:val="0"/>
          <w:numId w:val="40"/>
        </w:numPr>
        <w:spacing w:before="0" w:beforeAutospacing="0" w:after="0" w:afterAutospacing="0"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De forma presencial:</w:t>
      </w:r>
      <w:r>
        <w:rPr>
          <w:sz w:val="22"/>
          <w:szCs w:val="22"/>
        </w:rPr>
        <w:t xml:space="preserve"> a inscrição presencial via protocolo SEMED, deverá ser feita</w:t>
      </w:r>
      <w:r w:rsidR="00CD1410">
        <w:rPr>
          <w:sz w:val="22"/>
          <w:szCs w:val="22"/>
        </w:rPr>
        <w:t xml:space="preserve"> na sede desta, no horário de 08h às 13</w:t>
      </w:r>
      <w:r>
        <w:rPr>
          <w:sz w:val="22"/>
          <w:szCs w:val="22"/>
        </w:rPr>
        <w:t xml:space="preserve">h.  </w:t>
      </w:r>
    </w:p>
    <w:p w:rsidR="00EE2891" w:rsidRPr="00443C5D" w:rsidRDefault="00EE2891" w:rsidP="00EE2891">
      <w:pPr>
        <w:pStyle w:val="PargrafodaLista1"/>
        <w:numPr>
          <w:ilvl w:val="0"/>
          <w:numId w:val="42"/>
        </w:numPr>
        <w:spacing w:before="0" w:beforeAutospacing="0" w:after="0" w:afterAutospacing="0" w:line="360" w:lineRule="auto"/>
        <w:contextualSpacing w:val="0"/>
        <w:jc w:val="both"/>
        <w:rPr>
          <w:sz w:val="22"/>
          <w:szCs w:val="22"/>
        </w:rPr>
      </w:pPr>
      <w:r w:rsidRPr="00443C5D">
        <w:rPr>
          <w:sz w:val="22"/>
          <w:szCs w:val="22"/>
        </w:rPr>
        <w:t>As propostas deverão ser entregues em envelope lacrado e identificado com os seguintes termos:</w:t>
      </w:r>
    </w:p>
    <w:p w:rsidR="00EE2891" w:rsidRDefault="00EE2891" w:rsidP="00EE2891">
      <w:pPr>
        <w:pStyle w:val="Corpodetexto"/>
        <w:ind w:left="0"/>
        <w:jc w:val="left"/>
        <w:rPr>
          <w:sz w:val="20"/>
        </w:rPr>
      </w:pPr>
    </w:p>
    <w:p w:rsidR="00EE2891" w:rsidRDefault="00EE2891" w:rsidP="00EE2891">
      <w:pPr>
        <w:pStyle w:val="Corpodetexto"/>
        <w:spacing w:before="6"/>
        <w:ind w:left="0"/>
        <w:jc w:val="left"/>
        <w:rPr>
          <w:sz w:val="23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3AEDA3B" wp14:editId="55F6EB70">
                <wp:simplePos x="0" y="0"/>
                <wp:positionH relativeFrom="page">
                  <wp:posOffset>1752600</wp:posOffset>
                </wp:positionH>
                <wp:positionV relativeFrom="paragraph">
                  <wp:posOffset>200025</wp:posOffset>
                </wp:positionV>
                <wp:extent cx="4056380" cy="1080770"/>
                <wp:effectExtent l="0" t="0" r="0" b="0"/>
                <wp:wrapTopAndBottom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6380" cy="1080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2891" w:rsidRDefault="00EE2891" w:rsidP="00EE2891">
                            <w:pPr>
                              <w:tabs>
                                <w:tab w:val="left" w:pos="5969"/>
                              </w:tabs>
                              <w:spacing w:before="122"/>
                              <w:ind w:left="103"/>
                            </w:pPr>
                            <w:r>
                              <w:t>EDITAL DE SELEÇÃO DE PROJETOS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CULTURAIS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Nº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/20</w:t>
                            </w:r>
                          </w:p>
                          <w:p w:rsidR="00EE2891" w:rsidRDefault="00EE2891" w:rsidP="00EE2891">
                            <w:pPr>
                              <w:tabs>
                                <w:tab w:val="left" w:pos="5812"/>
                                <w:tab w:val="left" w:pos="5861"/>
                              </w:tabs>
                              <w:spacing w:before="141" w:line="372" w:lineRule="auto"/>
                              <w:ind w:left="103" w:right="476"/>
                              <w:jc w:val="both"/>
                            </w:pPr>
                            <w:r>
                              <w:t>Nome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Projeto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Cultural: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Produtor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Cultural: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       Endereço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Completo: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AEDA3B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138pt;margin-top:15.75pt;width:319.4pt;height:85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" filled="f" strokeweight=".48pt">
                <v:textbox inset="0,0,0,0">
                  <w:txbxContent>
                    <w:p w:rsidR="00EE2891" w:rsidRDefault="00EE2891" w:rsidP="00EE2891">
                      <w:pPr>
                        <w:tabs>
                          <w:tab w:val="left" w:pos="5969"/>
                        </w:tabs>
                        <w:spacing w:before="122"/>
                        <w:ind w:left="103"/>
                      </w:pPr>
                      <w:r>
                        <w:t>EDITAL DE SELEÇÃO DE PROJETOS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CULTURAIS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Nº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/20</w:t>
                      </w:r>
                    </w:p>
                    <w:p w:rsidR="00EE2891" w:rsidRDefault="00EE2891" w:rsidP="00EE2891">
                      <w:pPr>
                        <w:tabs>
                          <w:tab w:val="left" w:pos="5812"/>
                          <w:tab w:val="left" w:pos="5861"/>
                        </w:tabs>
                        <w:spacing w:before="141" w:line="372" w:lineRule="auto"/>
                        <w:ind w:left="103" w:right="476"/>
                        <w:jc w:val="both"/>
                      </w:pPr>
                      <w:r>
                        <w:t>Nome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Projeto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Cultural: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Produtor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Cultural: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       Endereço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Completo: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2891" w:rsidRDefault="00EE2891" w:rsidP="00EE2891">
      <w:pPr>
        <w:pStyle w:val="Corpodetexto"/>
        <w:spacing w:before="5"/>
        <w:ind w:left="0"/>
        <w:jc w:val="left"/>
        <w:rPr>
          <w:sz w:val="22"/>
        </w:rPr>
      </w:pPr>
    </w:p>
    <w:p w:rsidR="00EE2891" w:rsidRDefault="00EE2891" w:rsidP="00EE2891">
      <w:pPr>
        <w:pStyle w:val="PargrafodaLista"/>
        <w:numPr>
          <w:ilvl w:val="1"/>
          <w:numId w:val="34"/>
        </w:numPr>
        <w:tabs>
          <w:tab w:val="left" w:pos="612"/>
        </w:tabs>
        <w:spacing w:before="93" w:line="360" w:lineRule="auto"/>
        <w:ind w:left="120" w:right="180" w:firstLine="0"/>
        <w:rPr>
          <w:sz w:val="24"/>
        </w:rPr>
      </w:pPr>
      <w:r>
        <w:rPr>
          <w:sz w:val="24"/>
        </w:rPr>
        <w:t>O envelope deverá conter o projeto cultural, com título e referência à área/segmento cultural</w:t>
      </w:r>
      <w:r>
        <w:rPr>
          <w:spacing w:val="-17"/>
          <w:sz w:val="24"/>
        </w:rPr>
        <w:t xml:space="preserve"> </w:t>
      </w:r>
      <w:r>
        <w:rPr>
          <w:sz w:val="24"/>
        </w:rPr>
        <w:t>predominante</w:t>
      </w:r>
      <w:r>
        <w:rPr>
          <w:spacing w:val="-20"/>
          <w:sz w:val="24"/>
        </w:rPr>
        <w:t xml:space="preserve"> </w:t>
      </w:r>
      <w:r>
        <w:rPr>
          <w:sz w:val="24"/>
        </w:rPr>
        <w:t>nas</w:t>
      </w:r>
      <w:r>
        <w:rPr>
          <w:spacing w:val="-18"/>
          <w:sz w:val="24"/>
        </w:rPr>
        <w:t xml:space="preserve"> </w:t>
      </w:r>
      <w:r>
        <w:rPr>
          <w:sz w:val="24"/>
        </w:rPr>
        <w:t>ações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serem</w:t>
      </w:r>
      <w:r>
        <w:rPr>
          <w:spacing w:val="-15"/>
          <w:sz w:val="24"/>
        </w:rPr>
        <w:t xml:space="preserve"> </w:t>
      </w:r>
      <w:r>
        <w:rPr>
          <w:sz w:val="24"/>
        </w:rPr>
        <w:t>realizadas,</w:t>
      </w:r>
      <w:r>
        <w:rPr>
          <w:spacing w:val="-18"/>
          <w:sz w:val="24"/>
        </w:rPr>
        <w:t xml:space="preserve"> </w:t>
      </w:r>
      <w:r>
        <w:rPr>
          <w:sz w:val="24"/>
        </w:rPr>
        <w:t>nas</w:t>
      </w:r>
      <w:r>
        <w:rPr>
          <w:spacing w:val="-18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21"/>
          <w:sz w:val="24"/>
        </w:rPr>
        <w:t xml:space="preserve"> </w:t>
      </w:r>
      <w:r>
        <w:rPr>
          <w:sz w:val="24"/>
        </w:rPr>
        <w:t>referidas</w:t>
      </w:r>
      <w:r>
        <w:rPr>
          <w:spacing w:val="-18"/>
          <w:sz w:val="24"/>
        </w:rPr>
        <w:t xml:space="preserve"> </w:t>
      </w:r>
      <w:r>
        <w:rPr>
          <w:sz w:val="24"/>
        </w:rPr>
        <w:t>no</w:t>
      </w:r>
      <w:r>
        <w:rPr>
          <w:spacing w:val="-16"/>
          <w:sz w:val="24"/>
        </w:rPr>
        <w:t xml:space="preserve"> </w:t>
      </w:r>
      <w:r>
        <w:rPr>
          <w:sz w:val="24"/>
        </w:rPr>
        <w:t>item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spacing w:val="-18"/>
          <w:sz w:val="24"/>
        </w:rPr>
        <w:t xml:space="preserve"> </w:t>
      </w:r>
      <w:r>
        <w:rPr>
          <w:sz w:val="24"/>
        </w:rPr>
        <w:t>deste Edital.</w:t>
      </w:r>
    </w:p>
    <w:p w:rsidR="00EE2891" w:rsidRPr="00546810" w:rsidRDefault="00EE2891" w:rsidP="00EE2891">
      <w:pPr>
        <w:pStyle w:val="PargrafodaLista"/>
        <w:numPr>
          <w:ilvl w:val="1"/>
          <w:numId w:val="34"/>
        </w:numPr>
        <w:tabs>
          <w:tab w:val="left" w:pos="607"/>
        </w:tabs>
        <w:spacing w:before="1" w:line="360" w:lineRule="auto"/>
        <w:ind w:left="120" w:right="189" w:firstLine="0"/>
        <w:rPr>
          <w:sz w:val="24"/>
        </w:rPr>
      </w:pPr>
      <w:r>
        <w:rPr>
          <w:sz w:val="24"/>
        </w:rPr>
        <w:t>Por ocasião da inscrição, o proponente declara, sob as penas da Lei, verdadeiras as informações prestadas no projeto e em seus</w:t>
      </w:r>
      <w:r>
        <w:rPr>
          <w:spacing w:val="-13"/>
          <w:sz w:val="24"/>
        </w:rPr>
        <w:t xml:space="preserve"> </w:t>
      </w:r>
      <w:r>
        <w:rPr>
          <w:sz w:val="24"/>
        </w:rPr>
        <w:t>anexos.</w:t>
      </w:r>
    </w:p>
    <w:p w:rsidR="00EE2891" w:rsidRPr="00EC1CCE" w:rsidRDefault="00EE2891" w:rsidP="00EE2891">
      <w:pPr>
        <w:pStyle w:val="PargrafodaLista"/>
        <w:numPr>
          <w:ilvl w:val="1"/>
          <w:numId w:val="34"/>
        </w:numPr>
        <w:tabs>
          <w:tab w:val="left" w:pos="605"/>
          <w:tab w:val="left" w:pos="4227"/>
        </w:tabs>
        <w:spacing w:before="93" w:line="360" w:lineRule="auto"/>
        <w:ind w:left="120" w:right="180" w:firstLine="0"/>
        <w:rPr>
          <w:sz w:val="24"/>
        </w:rPr>
      </w:pPr>
      <w:r>
        <w:rPr>
          <w:sz w:val="24"/>
        </w:rPr>
        <w:t xml:space="preserve">É de inteira responsabilidade do proponente atender, em todas as etapas, a todos os requisitos deste Edital, inclusive considerando eventuais pareceres do comitê municipal de implementação das ações emergenciais destinadas </w:t>
      </w:r>
      <w:r>
        <w:rPr>
          <w:sz w:val="24"/>
        </w:rPr>
        <w:lastRenderedPageBreak/>
        <w:t xml:space="preserve">ao setor cultural instituído pelo Decreto </w:t>
      </w:r>
      <w:r w:rsidRPr="00EC1CCE">
        <w:rPr>
          <w:sz w:val="24"/>
        </w:rPr>
        <w:t xml:space="preserve">Municipal nº </w:t>
      </w:r>
      <w:r w:rsidR="00EC1CCE" w:rsidRPr="00EC1CCE">
        <w:rPr>
          <w:sz w:val="24"/>
        </w:rPr>
        <w:t>533</w:t>
      </w:r>
      <w:r w:rsidRPr="00EC1CCE">
        <w:rPr>
          <w:sz w:val="24"/>
        </w:rPr>
        <w:t>,</w:t>
      </w:r>
      <w:r w:rsidRPr="00EC1CCE">
        <w:rPr>
          <w:spacing w:val="-2"/>
          <w:sz w:val="24"/>
        </w:rPr>
        <w:t xml:space="preserve"> </w:t>
      </w:r>
      <w:r w:rsidRPr="00EC1CCE">
        <w:rPr>
          <w:sz w:val="24"/>
        </w:rPr>
        <w:t xml:space="preserve">de </w:t>
      </w:r>
      <w:r w:rsidR="00EC1CCE" w:rsidRPr="00EC1CCE">
        <w:rPr>
          <w:sz w:val="24"/>
        </w:rPr>
        <w:t>04 de agosto</w:t>
      </w:r>
      <w:r w:rsidRPr="00EC1CCE">
        <w:rPr>
          <w:sz w:val="24"/>
        </w:rPr>
        <w:t xml:space="preserve"> de 2020.</w:t>
      </w:r>
    </w:p>
    <w:p w:rsidR="00EE2891" w:rsidRDefault="00EE2891" w:rsidP="00EE2891">
      <w:pPr>
        <w:pStyle w:val="PargrafodaLista"/>
        <w:numPr>
          <w:ilvl w:val="1"/>
          <w:numId w:val="34"/>
        </w:numPr>
        <w:tabs>
          <w:tab w:val="left" w:pos="578"/>
        </w:tabs>
        <w:spacing w:line="360" w:lineRule="auto"/>
        <w:ind w:left="120" w:right="175" w:firstLine="0"/>
        <w:rPr>
          <w:sz w:val="24"/>
        </w:rPr>
      </w:pPr>
      <w:r>
        <w:rPr>
          <w:sz w:val="24"/>
        </w:rPr>
        <w:t>Não</w:t>
      </w:r>
      <w:r>
        <w:rPr>
          <w:spacing w:val="-14"/>
          <w:sz w:val="24"/>
        </w:rPr>
        <w:t xml:space="preserve"> </w:t>
      </w:r>
      <w:r>
        <w:rPr>
          <w:sz w:val="24"/>
        </w:rPr>
        <w:t>será</w:t>
      </w:r>
      <w:r>
        <w:rPr>
          <w:spacing w:val="-14"/>
          <w:sz w:val="24"/>
        </w:rPr>
        <w:t xml:space="preserve"> </w:t>
      </w:r>
      <w:r>
        <w:rPr>
          <w:sz w:val="24"/>
        </w:rPr>
        <w:t>permitida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troca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modalidade</w:t>
      </w:r>
      <w:r>
        <w:rPr>
          <w:spacing w:val="-14"/>
          <w:sz w:val="24"/>
        </w:rPr>
        <w:t xml:space="preserve"> </w:t>
      </w:r>
      <w:r>
        <w:rPr>
          <w:sz w:val="24"/>
        </w:rPr>
        <w:t>cadastral</w:t>
      </w:r>
      <w:r>
        <w:rPr>
          <w:spacing w:val="-15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produtor</w:t>
      </w:r>
      <w:r>
        <w:rPr>
          <w:spacing w:val="-16"/>
          <w:sz w:val="24"/>
        </w:rPr>
        <w:t xml:space="preserve"> </w:t>
      </w:r>
      <w:r>
        <w:rPr>
          <w:sz w:val="24"/>
        </w:rPr>
        <w:t>cultural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pessoa</w:t>
      </w:r>
      <w:r>
        <w:rPr>
          <w:spacing w:val="-16"/>
          <w:sz w:val="24"/>
        </w:rPr>
        <w:t xml:space="preserve"> </w:t>
      </w:r>
      <w:r>
        <w:rPr>
          <w:sz w:val="24"/>
        </w:rPr>
        <w:t>física para jurídica, ou vice-versa, para os proponentes que estiverem inscritos no Edital, até o encerramento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todas</w:t>
      </w:r>
      <w:r>
        <w:rPr>
          <w:spacing w:val="-18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z w:val="24"/>
        </w:rPr>
        <w:t>etapas</w:t>
      </w:r>
      <w:r>
        <w:rPr>
          <w:spacing w:val="-19"/>
          <w:sz w:val="24"/>
        </w:rPr>
        <w:t xml:space="preserve"> </w:t>
      </w:r>
      <w:r>
        <w:rPr>
          <w:sz w:val="24"/>
        </w:rPr>
        <w:t>ou</w:t>
      </w:r>
      <w:r>
        <w:rPr>
          <w:spacing w:val="-17"/>
          <w:sz w:val="24"/>
        </w:rPr>
        <w:t xml:space="preserve"> </w:t>
      </w:r>
      <w:r>
        <w:rPr>
          <w:sz w:val="24"/>
        </w:rPr>
        <w:t>até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projeto</w:t>
      </w:r>
      <w:r>
        <w:rPr>
          <w:spacing w:val="-18"/>
          <w:sz w:val="24"/>
        </w:rPr>
        <w:t xml:space="preserve"> </w:t>
      </w:r>
      <w:r>
        <w:rPr>
          <w:sz w:val="24"/>
        </w:rPr>
        <w:t>esteja</w:t>
      </w:r>
      <w:r>
        <w:rPr>
          <w:spacing w:val="-18"/>
          <w:sz w:val="24"/>
        </w:rPr>
        <w:t xml:space="preserve"> </w:t>
      </w:r>
      <w:r>
        <w:rPr>
          <w:sz w:val="24"/>
        </w:rPr>
        <w:t>definitivamente</w:t>
      </w:r>
      <w:r>
        <w:rPr>
          <w:spacing w:val="-17"/>
          <w:sz w:val="24"/>
        </w:rPr>
        <w:t xml:space="preserve"> </w:t>
      </w:r>
      <w:r>
        <w:rPr>
          <w:sz w:val="24"/>
        </w:rPr>
        <w:t>desclassificado.</w:t>
      </w:r>
    </w:p>
    <w:p w:rsidR="00EE2891" w:rsidRDefault="00EE2891" w:rsidP="00EE2891">
      <w:pPr>
        <w:pStyle w:val="PargrafodaLista"/>
        <w:numPr>
          <w:ilvl w:val="1"/>
          <w:numId w:val="34"/>
        </w:numPr>
        <w:tabs>
          <w:tab w:val="left" w:pos="588"/>
        </w:tabs>
        <w:spacing w:before="2" w:line="360" w:lineRule="auto"/>
        <w:ind w:left="120" w:right="184" w:firstLine="0"/>
        <w:rPr>
          <w:sz w:val="24"/>
        </w:rPr>
      </w:pPr>
      <w:r>
        <w:rPr>
          <w:sz w:val="24"/>
        </w:rPr>
        <w:t xml:space="preserve">O prazo de validade da proposta de projeto cultural é de </w:t>
      </w:r>
      <w:r w:rsidR="00EC1CCE" w:rsidRPr="00EC1CCE">
        <w:rPr>
          <w:sz w:val="24"/>
        </w:rPr>
        <w:t>2</w:t>
      </w:r>
      <w:r w:rsidRPr="00EC1CCE">
        <w:rPr>
          <w:sz w:val="24"/>
        </w:rPr>
        <w:t>0 (</w:t>
      </w:r>
      <w:r w:rsidR="00EC1CCE" w:rsidRPr="00EC1CCE">
        <w:rPr>
          <w:sz w:val="24"/>
        </w:rPr>
        <w:t>vinte</w:t>
      </w:r>
      <w:r w:rsidRPr="00EC1CCE">
        <w:rPr>
          <w:sz w:val="24"/>
        </w:rPr>
        <w:t xml:space="preserve">) dias </w:t>
      </w:r>
      <w:r>
        <w:rPr>
          <w:sz w:val="24"/>
        </w:rPr>
        <w:t>a contar</w:t>
      </w:r>
      <w:r>
        <w:rPr>
          <w:spacing w:val="-38"/>
          <w:sz w:val="24"/>
        </w:rPr>
        <w:t xml:space="preserve"> </w:t>
      </w:r>
      <w:r>
        <w:rPr>
          <w:sz w:val="24"/>
        </w:rPr>
        <w:t>do protocolo de entrega do</w:t>
      </w:r>
      <w:r>
        <w:rPr>
          <w:spacing w:val="-1"/>
          <w:sz w:val="24"/>
        </w:rPr>
        <w:t xml:space="preserve"> </w:t>
      </w:r>
      <w:r>
        <w:rPr>
          <w:sz w:val="24"/>
        </w:rPr>
        <w:t>envelope.</w:t>
      </w:r>
    </w:p>
    <w:p w:rsidR="00EE2891" w:rsidRDefault="00EE2891" w:rsidP="00EE2891">
      <w:pPr>
        <w:pStyle w:val="PargrafodaLista"/>
        <w:numPr>
          <w:ilvl w:val="1"/>
          <w:numId w:val="34"/>
        </w:numPr>
        <w:tabs>
          <w:tab w:val="left" w:pos="606"/>
        </w:tabs>
        <w:spacing w:line="360" w:lineRule="auto"/>
        <w:ind w:left="120" w:right="177" w:firstLine="0"/>
        <w:rPr>
          <w:sz w:val="24"/>
        </w:rPr>
      </w:pPr>
      <w:r>
        <w:rPr>
          <w:sz w:val="24"/>
        </w:rPr>
        <w:t>Quaisquer inserções na proposta de projeto cultural que visem modificar, extinguir ou criar direitos, sem previsão neste edital, serão tidas como inexistentes, aproveitando-se a proposta no que não for conflitante com este instrumento</w:t>
      </w:r>
      <w:r>
        <w:rPr>
          <w:spacing w:val="-11"/>
          <w:sz w:val="24"/>
        </w:rPr>
        <w:t xml:space="preserve"> </w:t>
      </w:r>
      <w:r>
        <w:rPr>
          <w:sz w:val="24"/>
        </w:rPr>
        <w:t>convocatório.</w:t>
      </w:r>
    </w:p>
    <w:p w:rsidR="00EE2891" w:rsidRDefault="00EE2891" w:rsidP="00EE2891">
      <w:pPr>
        <w:pStyle w:val="Corpodetexto"/>
        <w:ind w:left="0"/>
        <w:jc w:val="left"/>
        <w:rPr>
          <w:sz w:val="36"/>
        </w:rPr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</w:pPr>
      <w:r>
        <w:t>DO PROJETO</w:t>
      </w:r>
      <w:r>
        <w:rPr>
          <w:spacing w:val="1"/>
        </w:rPr>
        <w:t xml:space="preserve"> </w:t>
      </w:r>
      <w:r>
        <w:t>CULTURAL</w:t>
      </w:r>
    </w:p>
    <w:p w:rsidR="00EE2891" w:rsidRDefault="00EE2891" w:rsidP="00EE2891">
      <w:pPr>
        <w:pStyle w:val="PargrafodaLista"/>
        <w:numPr>
          <w:ilvl w:val="1"/>
          <w:numId w:val="33"/>
        </w:numPr>
        <w:tabs>
          <w:tab w:val="left" w:pos="574"/>
        </w:tabs>
        <w:spacing w:before="137" w:line="360" w:lineRule="auto"/>
        <w:ind w:right="177" w:firstLine="0"/>
        <w:rPr>
          <w:sz w:val="24"/>
        </w:rPr>
      </w:pPr>
      <w:r>
        <w:rPr>
          <w:sz w:val="24"/>
        </w:rPr>
        <w:t>Os</w:t>
      </w:r>
      <w:r>
        <w:rPr>
          <w:spacing w:val="-21"/>
          <w:sz w:val="24"/>
        </w:rPr>
        <w:t xml:space="preserve"> </w:t>
      </w:r>
      <w:r>
        <w:rPr>
          <w:sz w:val="24"/>
        </w:rPr>
        <w:t>projetos</w:t>
      </w:r>
      <w:r>
        <w:rPr>
          <w:spacing w:val="-20"/>
          <w:sz w:val="24"/>
        </w:rPr>
        <w:t xml:space="preserve"> </w:t>
      </w:r>
      <w:r>
        <w:rPr>
          <w:sz w:val="24"/>
        </w:rPr>
        <w:t>culturais</w:t>
      </w:r>
      <w:r>
        <w:rPr>
          <w:spacing w:val="-19"/>
          <w:sz w:val="24"/>
        </w:rPr>
        <w:t xml:space="preserve"> </w:t>
      </w:r>
      <w:r>
        <w:rPr>
          <w:sz w:val="24"/>
        </w:rPr>
        <w:t>deverão</w:t>
      </w:r>
      <w:r>
        <w:rPr>
          <w:spacing w:val="-18"/>
          <w:sz w:val="24"/>
        </w:rPr>
        <w:t xml:space="preserve"> </w:t>
      </w:r>
      <w:r>
        <w:rPr>
          <w:sz w:val="24"/>
        </w:rPr>
        <w:t>ser</w:t>
      </w:r>
      <w:r>
        <w:rPr>
          <w:spacing w:val="-19"/>
          <w:sz w:val="24"/>
        </w:rPr>
        <w:t xml:space="preserve"> </w:t>
      </w:r>
      <w:r>
        <w:rPr>
          <w:sz w:val="24"/>
        </w:rPr>
        <w:t>apresentados</w:t>
      </w:r>
      <w:r>
        <w:rPr>
          <w:spacing w:val="-21"/>
          <w:sz w:val="24"/>
        </w:rPr>
        <w:t xml:space="preserve"> </w:t>
      </w: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Formulário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Projeto</w:t>
      </w:r>
      <w:r>
        <w:rPr>
          <w:spacing w:val="-18"/>
          <w:sz w:val="24"/>
        </w:rPr>
        <w:t xml:space="preserve"> </w:t>
      </w:r>
      <w:r>
        <w:rPr>
          <w:sz w:val="24"/>
        </w:rPr>
        <w:t>Cultural</w:t>
      </w:r>
      <w:r>
        <w:rPr>
          <w:spacing w:val="-17"/>
          <w:sz w:val="24"/>
        </w:rPr>
        <w:t xml:space="preserve"> </w:t>
      </w:r>
      <w:r>
        <w:rPr>
          <w:sz w:val="24"/>
        </w:rPr>
        <w:t>(Anexo I), de preenchimento obrigatório, detalhando objeto, proposta, equipe, justificativa, cronograma e</w:t>
      </w:r>
      <w:r>
        <w:rPr>
          <w:spacing w:val="-4"/>
          <w:sz w:val="24"/>
        </w:rPr>
        <w:t xml:space="preserve"> </w:t>
      </w:r>
      <w:r>
        <w:rPr>
          <w:sz w:val="24"/>
        </w:rPr>
        <w:t>metodologia.</w:t>
      </w:r>
    </w:p>
    <w:p w:rsidR="00EE2891" w:rsidRDefault="00EE2891" w:rsidP="00EE2891">
      <w:pPr>
        <w:pStyle w:val="PargrafodaLista"/>
        <w:numPr>
          <w:ilvl w:val="2"/>
          <w:numId w:val="33"/>
        </w:numPr>
        <w:tabs>
          <w:tab w:val="left" w:pos="795"/>
        </w:tabs>
        <w:spacing w:line="360" w:lineRule="auto"/>
        <w:ind w:right="175" w:firstLine="0"/>
        <w:rPr>
          <w:sz w:val="24"/>
        </w:rPr>
      </w:pPr>
      <w:r>
        <w:rPr>
          <w:sz w:val="24"/>
        </w:rPr>
        <w:t>O cronograma e a descrição do projeto não poderão relacionar atividades que sejam vinculadas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datas</w:t>
      </w:r>
      <w:r>
        <w:rPr>
          <w:spacing w:val="-19"/>
          <w:sz w:val="24"/>
        </w:rPr>
        <w:t xml:space="preserve"> </w:t>
      </w:r>
      <w:r>
        <w:rPr>
          <w:sz w:val="24"/>
        </w:rPr>
        <w:t>pré-estabelecidas</w:t>
      </w:r>
      <w:r>
        <w:rPr>
          <w:spacing w:val="-16"/>
          <w:sz w:val="24"/>
        </w:rPr>
        <w:t xml:space="preserve"> </w:t>
      </w:r>
      <w:r>
        <w:rPr>
          <w:sz w:val="24"/>
        </w:rPr>
        <w:t>(dd/mm/aaaa),</w:t>
      </w:r>
      <w:r>
        <w:rPr>
          <w:spacing w:val="-17"/>
          <w:sz w:val="24"/>
        </w:rPr>
        <w:t xml:space="preserve"> </w:t>
      </w:r>
      <w:r>
        <w:rPr>
          <w:sz w:val="24"/>
        </w:rPr>
        <w:t>períodos</w:t>
      </w:r>
      <w:r>
        <w:rPr>
          <w:spacing w:val="-19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-16"/>
          <w:sz w:val="24"/>
        </w:rPr>
        <w:t xml:space="preserve"> </w:t>
      </w:r>
      <w:r>
        <w:rPr>
          <w:sz w:val="24"/>
        </w:rPr>
        <w:t>do</w:t>
      </w:r>
      <w:r>
        <w:rPr>
          <w:spacing w:val="-18"/>
          <w:sz w:val="24"/>
        </w:rPr>
        <w:t xml:space="preserve"> </w:t>
      </w:r>
      <w:r>
        <w:rPr>
          <w:sz w:val="24"/>
        </w:rPr>
        <w:t>ano</w:t>
      </w:r>
      <w:r>
        <w:rPr>
          <w:spacing w:val="-18"/>
          <w:sz w:val="24"/>
        </w:rPr>
        <w:t xml:space="preserve"> </w:t>
      </w:r>
      <w:r>
        <w:rPr>
          <w:sz w:val="24"/>
        </w:rPr>
        <w:t>ou</w:t>
      </w:r>
      <w:r>
        <w:rPr>
          <w:spacing w:val="-18"/>
          <w:sz w:val="24"/>
        </w:rPr>
        <w:t xml:space="preserve"> </w:t>
      </w:r>
      <w:r>
        <w:rPr>
          <w:sz w:val="24"/>
        </w:rPr>
        <w:t>eventos calendarizados.</w:t>
      </w:r>
    </w:p>
    <w:p w:rsidR="00EE2891" w:rsidRDefault="00EE2891" w:rsidP="00EE2891">
      <w:pPr>
        <w:pStyle w:val="PargrafodaLista"/>
        <w:numPr>
          <w:ilvl w:val="1"/>
          <w:numId w:val="32"/>
        </w:numPr>
        <w:tabs>
          <w:tab w:val="left" w:pos="509"/>
        </w:tabs>
        <w:spacing w:before="1" w:line="360" w:lineRule="auto"/>
        <w:ind w:right="178" w:firstLine="0"/>
        <w:rPr>
          <w:sz w:val="24"/>
        </w:rPr>
      </w:pPr>
      <w:r>
        <w:rPr>
          <w:sz w:val="24"/>
        </w:rPr>
        <w:t>Ao</w:t>
      </w:r>
      <w:r>
        <w:rPr>
          <w:spacing w:val="-17"/>
          <w:sz w:val="24"/>
        </w:rPr>
        <w:t xml:space="preserve"> </w:t>
      </w:r>
      <w:r>
        <w:rPr>
          <w:sz w:val="24"/>
        </w:rPr>
        <w:t>elaborar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cronograma</w:t>
      </w:r>
      <w:r>
        <w:rPr>
          <w:spacing w:val="-17"/>
          <w:sz w:val="24"/>
        </w:rPr>
        <w:t xml:space="preserve"> </w:t>
      </w:r>
      <w:r>
        <w:rPr>
          <w:sz w:val="24"/>
        </w:rPr>
        <w:t>físico-financeiro,</w:t>
      </w:r>
      <w:r>
        <w:rPr>
          <w:spacing w:val="-16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proponente</w:t>
      </w:r>
      <w:r>
        <w:rPr>
          <w:spacing w:val="-16"/>
          <w:sz w:val="24"/>
        </w:rPr>
        <w:t xml:space="preserve"> </w:t>
      </w:r>
      <w:r>
        <w:rPr>
          <w:sz w:val="24"/>
        </w:rPr>
        <w:t>deverá</w:t>
      </w:r>
      <w:r>
        <w:rPr>
          <w:spacing w:val="-19"/>
          <w:sz w:val="24"/>
        </w:rPr>
        <w:t xml:space="preserve"> </w:t>
      </w:r>
      <w:r>
        <w:rPr>
          <w:sz w:val="24"/>
        </w:rPr>
        <w:t>considerar</w:t>
      </w:r>
      <w:r>
        <w:rPr>
          <w:spacing w:val="-18"/>
          <w:sz w:val="24"/>
        </w:rPr>
        <w:t xml:space="preserve"> </w:t>
      </w:r>
      <w:r>
        <w:rPr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ocorrerá o pagamento imediato em 10 (dez) dias a contar da formalização do termo de fomento nos termos </w:t>
      </w:r>
      <w:r w:rsidRPr="00336ABC">
        <w:rPr>
          <w:sz w:val="24"/>
        </w:rPr>
        <w:t xml:space="preserve">do item 10 e </w:t>
      </w:r>
      <w:r>
        <w:rPr>
          <w:sz w:val="24"/>
        </w:rPr>
        <w:t>que haverá retenção na fonte dos seguintes</w:t>
      </w:r>
      <w:r>
        <w:rPr>
          <w:spacing w:val="-16"/>
          <w:sz w:val="24"/>
        </w:rPr>
        <w:t xml:space="preserve"> </w:t>
      </w:r>
      <w:r>
        <w:rPr>
          <w:sz w:val="24"/>
        </w:rPr>
        <w:t>tributos:</w:t>
      </w:r>
    </w:p>
    <w:p w:rsidR="00EE2891" w:rsidRDefault="00EE2891" w:rsidP="00EE2891">
      <w:pPr>
        <w:pStyle w:val="PargrafodaLista"/>
        <w:numPr>
          <w:ilvl w:val="0"/>
          <w:numId w:val="31"/>
        </w:numPr>
        <w:tabs>
          <w:tab w:val="left" w:pos="413"/>
        </w:tabs>
        <w:spacing w:line="360" w:lineRule="auto"/>
        <w:ind w:right="180" w:firstLine="0"/>
        <w:rPr>
          <w:sz w:val="24"/>
        </w:rPr>
      </w:pPr>
      <w:r>
        <w:rPr>
          <w:sz w:val="24"/>
        </w:rPr>
        <w:t>Obrigações previdenciárias: na contratação de pessoa física e jurídicas na forma da Lei Federal 8.212/1991 e da Instrução Normativa da Receita Federal do Brasil</w:t>
      </w:r>
      <w:r>
        <w:rPr>
          <w:spacing w:val="-14"/>
          <w:sz w:val="24"/>
        </w:rPr>
        <w:t xml:space="preserve"> </w:t>
      </w:r>
      <w:r>
        <w:rPr>
          <w:sz w:val="24"/>
        </w:rPr>
        <w:t>971/2009;</w:t>
      </w:r>
    </w:p>
    <w:p w:rsidR="00EE2891" w:rsidRPr="009E7C62" w:rsidRDefault="00EE2891" w:rsidP="00EE2891">
      <w:pPr>
        <w:pStyle w:val="PargrafodaLista"/>
        <w:numPr>
          <w:ilvl w:val="0"/>
          <w:numId w:val="31"/>
        </w:numPr>
        <w:tabs>
          <w:tab w:val="left" w:pos="401"/>
        </w:tabs>
        <w:ind w:left="400" w:hanging="281"/>
        <w:rPr>
          <w:sz w:val="24"/>
        </w:rPr>
      </w:pPr>
      <w:r>
        <w:rPr>
          <w:sz w:val="24"/>
        </w:rPr>
        <w:t>Do imposto de renda retido na fonte de pessoa</w:t>
      </w:r>
      <w:r>
        <w:rPr>
          <w:spacing w:val="-12"/>
          <w:sz w:val="24"/>
        </w:rPr>
        <w:t xml:space="preserve"> </w:t>
      </w:r>
      <w:r>
        <w:rPr>
          <w:sz w:val="24"/>
        </w:rPr>
        <w:t>física:</w:t>
      </w:r>
    </w:p>
    <w:p w:rsidR="00EE2891" w:rsidRDefault="00EE2891" w:rsidP="00EE2891">
      <w:pPr>
        <w:pStyle w:val="PargrafodaLista"/>
        <w:numPr>
          <w:ilvl w:val="0"/>
          <w:numId w:val="31"/>
        </w:numPr>
        <w:tabs>
          <w:tab w:val="left" w:pos="744"/>
        </w:tabs>
        <w:spacing w:before="93" w:line="360" w:lineRule="auto"/>
        <w:ind w:right="181" w:firstLine="0"/>
        <w:rPr>
          <w:sz w:val="24"/>
        </w:rPr>
      </w:pPr>
      <w:r>
        <w:rPr>
          <w:sz w:val="24"/>
        </w:rPr>
        <w:t xml:space="preserve">Do     imposto     de     renda     retido     na     fonte     de     pessoa     jurídica:   Ficam sujeitas à incidência do imposto sobre a renda na fonte as importâncias pagas ou creditadas por pessoas jurídicas a outras pessoas jurídicas, civis ou mercantis, pela prestação de serviços caracterizadamente </w:t>
      </w:r>
      <w:r>
        <w:rPr>
          <w:sz w:val="24"/>
        </w:rPr>
        <w:lastRenderedPageBreak/>
        <w:t>de natureza profissional, de acordo com o art. 714, do Decreto Federal n°</w:t>
      </w:r>
      <w:r>
        <w:rPr>
          <w:spacing w:val="-7"/>
          <w:sz w:val="24"/>
        </w:rPr>
        <w:t xml:space="preserve"> </w:t>
      </w:r>
      <w:r>
        <w:rPr>
          <w:sz w:val="24"/>
        </w:rPr>
        <w:t>9580/2018.</w:t>
      </w:r>
    </w:p>
    <w:p w:rsidR="00EE2891" w:rsidRDefault="00EE2891" w:rsidP="00EE2891">
      <w:pPr>
        <w:pStyle w:val="PargrafodaLista"/>
        <w:numPr>
          <w:ilvl w:val="0"/>
          <w:numId w:val="31"/>
        </w:numPr>
        <w:tabs>
          <w:tab w:val="left" w:pos="418"/>
        </w:tabs>
        <w:spacing w:before="1" w:line="360" w:lineRule="auto"/>
        <w:ind w:right="179" w:firstLine="0"/>
        <w:rPr>
          <w:sz w:val="24"/>
        </w:rPr>
      </w:pPr>
      <w:r>
        <w:rPr>
          <w:sz w:val="24"/>
        </w:rPr>
        <w:t>Imposto sobre Serviços de Qualquer Natureza para pessoas jurídicas de acordo com a legislação</w:t>
      </w:r>
      <w:r>
        <w:rPr>
          <w:spacing w:val="-1"/>
          <w:sz w:val="24"/>
        </w:rPr>
        <w:t xml:space="preserve"> </w:t>
      </w:r>
      <w:r>
        <w:rPr>
          <w:sz w:val="24"/>
        </w:rPr>
        <w:t>local.</w:t>
      </w:r>
    </w:p>
    <w:p w:rsidR="00EE2891" w:rsidRDefault="00EE2891" w:rsidP="00EE2891">
      <w:pPr>
        <w:pStyle w:val="PargrafodaLista"/>
        <w:numPr>
          <w:ilvl w:val="2"/>
          <w:numId w:val="32"/>
        </w:numPr>
        <w:tabs>
          <w:tab w:val="left" w:pos="808"/>
        </w:tabs>
        <w:spacing w:before="1" w:line="360" w:lineRule="auto"/>
        <w:ind w:right="178" w:firstLine="0"/>
        <w:rPr>
          <w:sz w:val="24"/>
        </w:rPr>
      </w:pPr>
      <w:r>
        <w:rPr>
          <w:sz w:val="24"/>
        </w:rPr>
        <w:t>No que tange à letra b do item 5.3, são tributáveis os rendimentos provenientes do trabalho assalariado, as remunerações por trabalho prestado no exercício de empregos, cargos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funções,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quaisquer</w:t>
      </w:r>
      <w:r>
        <w:rPr>
          <w:spacing w:val="-9"/>
          <w:sz w:val="24"/>
        </w:rPr>
        <w:t xml:space="preserve"> </w:t>
      </w:r>
      <w:r>
        <w:rPr>
          <w:sz w:val="24"/>
        </w:rPr>
        <w:t>proventos</w:t>
      </w:r>
      <w:r>
        <w:rPr>
          <w:spacing w:val="-9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vantagens</w:t>
      </w:r>
      <w:r>
        <w:rPr>
          <w:spacing w:val="-9"/>
          <w:sz w:val="24"/>
        </w:rPr>
        <w:t xml:space="preserve"> </w:t>
      </w:r>
      <w:r>
        <w:rPr>
          <w:sz w:val="24"/>
        </w:rPr>
        <w:t>percebidos,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acordo</w:t>
      </w:r>
      <w:r>
        <w:rPr>
          <w:spacing w:val="-7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art.</w:t>
      </w:r>
      <w:r>
        <w:rPr>
          <w:spacing w:val="-6"/>
          <w:sz w:val="24"/>
        </w:rPr>
        <w:t xml:space="preserve"> </w:t>
      </w:r>
      <w:r>
        <w:rPr>
          <w:sz w:val="24"/>
        </w:rPr>
        <w:t>36, do</w:t>
      </w:r>
      <w:r>
        <w:rPr>
          <w:spacing w:val="-11"/>
          <w:sz w:val="24"/>
        </w:rPr>
        <w:t xml:space="preserve"> </w:t>
      </w:r>
      <w:r>
        <w:rPr>
          <w:sz w:val="24"/>
        </w:rPr>
        <w:t>Decreto</w:t>
      </w:r>
      <w:r>
        <w:rPr>
          <w:spacing w:val="-11"/>
          <w:sz w:val="24"/>
        </w:rPr>
        <w:t xml:space="preserve"> </w:t>
      </w:r>
      <w:r>
        <w:rPr>
          <w:sz w:val="24"/>
        </w:rPr>
        <w:t>Federal</w:t>
      </w:r>
      <w:r>
        <w:rPr>
          <w:spacing w:val="-12"/>
          <w:sz w:val="24"/>
        </w:rPr>
        <w:t xml:space="preserve"> </w:t>
      </w:r>
      <w:r>
        <w:rPr>
          <w:sz w:val="24"/>
        </w:rPr>
        <w:t>n°</w:t>
      </w:r>
      <w:r>
        <w:rPr>
          <w:spacing w:val="-13"/>
          <w:sz w:val="24"/>
        </w:rPr>
        <w:t xml:space="preserve"> </w:t>
      </w:r>
      <w:r>
        <w:rPr>
          <w:sz w:val="24"/>
        </w:rPr>
        <w:t>9580/2018,</w:t>
      </w:r>
      <w:r>
        <w:rPr>
          <w:spacing w:val="-13"/>
          <w:sz w:val="24"/>
        </w:rPr>
        <w:t xml:space="preserve"> </w:t>
      </w:r>
      <w:r>
        <w:rPr>
          <w:sz w:val="24"/>
        </w:rPr>
        <w:t>bem</w:t>
      </w:r>
      <w:r>
        <w:rPr>
          <w:spacing w:val="-10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são</w:t>
      </w:r>
      <w:r>
        <w:rPr>
          <w:spacing w:val="-11"/>
          <w:sz w:val="24"/>
        </w:rPr>
        <w:t xml:space="preserve"> </w:t>
      </w:r>
      <w:r>
        <w:rPr>
          <w:sz w:val="24"/>
        </w:rPr>
        <w:t>tributáveis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rendimentos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trabalho</w:t>
      </w:r>
      <w:r>
        <w:rPr>
          <w:spacing w:val="-13"/>
          <w:sz w:val="24"/>
        </w:rPr>
        <w:t xml:space="preserve"> </w:t>
      </w:r>
      <w:r>
        <w:rPr>
          <w:sz w:val="24"/>
        </w:rPr>
        <w:t>não assalariado, de acordo com o art. 38, do Decreto Federal n°</w:t>
      </w:r>
      <w:r>
        <w:rPr>
          <w:spacing w:val="-11"/>
          <w:sz w:val="24"/>
        </w:rPr>
        <w:t xml:space="preserve"> </w:t>
      </w:r>
      <w:r>
        <w:rPr>
          <w:sz w:val="24"/>
        </w:rPr>
        <w:t>9580/2018.</w:t>
      </w:r>
    </w:p>
    <w:p w:rsidR="00EE2891" w:rsidRDefault="00EE2891" w:rsidP="00EE2891">
      <w:pPr>
        <w:pStyle w:val="PargrafodaLista"/>
        <w:numPr>
          <w:ilvl w:val="2"/>
          <w:numId w:val="32"/>
        </w:numPr>
        <w:tabs>
          <w:tab w:val="left" w:pos="798"/>
        </w:tabs>
        <w:spacing w:line="360" w:lineRule="auto"/>
        <w:ind w:right="188" w:firstLine="0"/>
        <w:rPr>
          <w:sz w:val="24"/>
        </w:rPr>
      </w:pPr>
      <w:r>
        <w:rPr>
          <w:sz w:val="24"/>
        </w:rPr>
        <w:t>O proponente deve arcar com outros tributos que incidirem sobre a emissão de nota fiscal que não são retidos na fonte, sendo que tais tributos não poderão ser custeados com recursos transferidos com base nesse</w:t>
      </w:r>
      <w:r>
        <w:rPr>
          <w:spacing w:val="-3"/>
          <w:sz w:val="24"/>
        </w:rPr>
        <w:t xml:space="preserve"> </w:t>
      </w:r>
      <w:r>
        <w:rPr>
          <w:sz w:val="24"/>
        </w:rPr>
        <w:t>Edital.</w:t>
      </w:r>
    </w:p>
    <w:p w:rsidR="00EE2891" w:rsidRDefault="00EE2891" w:rsidP="00EE2891">
      <w:pPr>
        <w:pStyle w:val="PargrafodaLista"/>
        <w:numPr>
          <w:ilvl w:val="1"/>
          <w:numId w:val="30"/>
        </w:numPr>
        <w:tabs>
          <w:tab w:val="left" w:pos="588"/>
        </w:tabs>
        <w:spacing w:before="1"/>
        <w:ind w:left="587" w:hanging="468"/>
        <w:rPr>
          <w:sz w:val="24"/>
        </w:rPr>
      </w:pPr>
      <w:r>
        <w:rPr>
          <w:sz w:val="24"/>
        </w:rPr>
        <w:t>É vedada a aplicação dos recursos deste Edital a</w:t>
      </w:r>
      <w:r>
        <w:rPr>
          <w:spacing w:val="-9"/>
          <w:sz w:val="24"/>
        </w:rPr>
        <w:t xml:space="preserve"> </w:t>
      </w:r>
      <w:r>
        <w:rPr>
          <w:sz w:val="24"/>
        </w:rPr>
        <w:t>projetos:</w:t>
      </w:r>
    </w:p>
    <w:p w:rsidR="00EE2891" w:rsidRDefault="00EE2891" w:rsidP="00EE2891">
      <w:pPr>
        <w:pStyle w:val="PargrafodaLista"/>
        <w:numPr>
          <w:ilvl w:val="0"/>
          <w:numId w:val="29"/>
        </w:numPr>
        <w:tabs>
          <w:tab w:val="left" w:pos="454"/>
        </w:tabs>
        <w:spacing w:before="137" w:line="360" w:lineRule="auto"/>
        <w:ind w:right="185" w:firstLine="0"/>
        <w:rPr>
          <w:sz w:val="24"/>
        </w:rPr>
      </w:pPr>
      <w:r>
        <w:rPr>
          <w:sz w:val="24"/>
        </w:rPr>
        <w:t>cujo produto final ou atividade sejam destinados a circuitos privados ou a coleções particulares;</w:t>
      </w:r>
    </w:p>
    <w:p w:rsidR="00EE2891" w:rsidRDefault="00EE2891" w:rsidP="00CD1410">
      <w:pPr>
        <w:pStyle w:val="PargrafodaLista"/>
        <w:numPr>
          <w:ilvl w:val="0"/>
          <w:numId w:val="29"/>
        </w:numPr>
        <w:tabs>
          <w:tab w:val="left" w:pos="401"/>
        </w:tabs>
        <w:spacing w:line="360" w:lineRule="auto"/>
        <w:ind w:left="400" w:hanging="281"/>
        <w:rPr>
          <w:sz w:val="24"/>
        </w:rPr>
      </w:pPr>
      <w:r>
        <w:rPr>
          <w:sz w:val="24"/>
        </w:rPr>
        <w:t>que beneficiem exclusivamente o proponente, seus sócios ou</w:t>
      </w:r>
      <w:r>
        <w:rPr>
          <w:spacing w:val="-9"/>
          <w:sz w:val="24"/>
        </w:rPr>
        <w:t xml:space="preserve"> </w:t>
      </w:r>
      <w:r>
        <w:rPr>
          <w:sz w:val="24"/>
        </w:rPr>
        <w:t>titulares;</w:t>
      </w:r>
    </w:p>
    <w:p w:rsidR="00EE2891" w:rsidRDefault="00EE2891" w:rsidP="00CD1410">
      <w:pPr>
        <w:pStyle w:val="PargrafodaLista"/>
        <w:numPr>
          <w:ilvl w:val="0"/>
          <w:numId w:val="29"/>
        </w:numPr>
        <w:tabs>
          <w:tab w:val="left" w:pos="401"/>
        </w:tabs>
        <w:spacing w:line="360" w:lineRule="auto"/>
        <w:ind w:right="186" w:firstLine="0"/>
        <w:rPr>
          <w:sz w:val="24"/>
        </w:rPr>
      </w:pPr>
      <w:r>
        <w:rPr>
          <w:sz w:val="24"/>
        </w:rPr>
        <w:t>cujo proponente esteja inadimplente para com as Fazendas Públicas municipal, estadual e/ou</w:t>
      </w:r>
      <w:r>
        <w:rPr>
          <w:spacing w:val="-2"/>
          <w:sz w:val="24"/>
        </w:rPr>
        <w:t xml:space="preserve"> </w:t>
      </w:r>
      <w:r>
        <w:rPr>
          <w:sz w:val="24"/>
        </w:rPr>
        <w:t>federal;</w:t>
      </w:r>
    </w:p>
    <w:p w:rsidR="00EE2891" w:rsidRDefault="00EE2891" w:rsidP="00EE2891">
      <w:pPr>
        <w:pStyle w:val="PargrafodaLista"/>
        <w:numPr>
          <w:ilvl w:val="0"/>
          <w:numId w:val="29"/>
        </w:numPr>
        <w:tabs>
          <w:tab w:val="left" w:pos="334"/>
        </w:tabs>
        <w:ind w:left="333" w:hanging="214"/>
        <w:rPr>
          <w:sz w:val="24"/>
        </w:rPr>
      </w:pPr>
      <w:r>
        <w:rPr>
          <w:sz w:val="24"/>
        </w:rPr>
        <w:t>cuja apresentação não observe o Formulário de Projeto Cultural (Anexo I) do</w:t>
      </w:r>
      <w:r>
        <w:rPr>
          <w:spacing w:val="-12"/>
          <w:sz w:val="24"/>
        </w:rPr>
        <w:t xml:space="preserve"> </w:t>
      </w:r>
      <w:r>
        <w:rPr>
          <w:sz w:val="24"/>
        </w:rPr>
        <w:t>Edital.</w:t>
      </w:r>
    </w:p>
    <w:p w:rsidR="00EE2891" w:rsidRDefault="00EE2891" w:rsidP="00EE2891">
      <w:pPr>
        <w:pStyle w:val="PargrafodaLista"/>
        <w:numPr>
          <w:ilvl w:val="1"/>
          <w:numId w:val="30"/>
        </w:numPr>
        <w:tabs>
          <w:tab w:val="left" w:pos="684"/>
        </w:tabs>
        <w:spacing w:before="139" w:line="360" w:lineRule="auto"/>
        <w:ind w:right="185" w:firstLine="0"/>
        <w:rPr>
          <w:sz w:val="24"/>
        </w:rPr>
      </w:pPr>
      <w:r>
        <w:rPr>
          <w:sz w:val="24"/>
        </w:rPr>
        <w:t>Somente poderão ser contempladas iniciativas que financiem projetos culturais completos, não sendo admitidos projetos fragmentados, incompletos, parciais ou complementares.</w:t>
      </w:r>
    </w:p>
    <w:p w:rsidR="00EE2891" w:rsidRDefault="00EE2891" w:rsidP="00EE2891">
      <w:pPr>
        <w:pStyle w:val="Corpodetexto"/>
        <w:ind w:left="0"/>
        <w:jc w:val="left"/>
        <w:rPr>
          <w:sz w:val="36"/>
        </w:rPr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</w:pPr>
      <w:r>
        <w:t>DA HABILITAÇÃO E DA SELEÇÃO DOS PROJETOS</w:t>
      </w:r>
      <w:r>
        <w:rPr>
          <w:spacing w:val="-9"/>
        </w:rPr>
        <w:t xml:space="preserve"> </w:t>
      </w:r>
      <w:r>
        <w:t>CULTURAIS</w:t>
      </w:r>
    </w:p>
    <w:p w:rsidR="00EE2891" w:rsidRDefault="00EE2891" w:rsidP="00EE2891">
      <w:pPr>
        <w:pStyle w:val="PargrafodaLista"/>
        <w:numPr>
          <w:ilvl w:val="1"/>
          <w:numId w:val="37"/>
        </w:numPr>
        <w:tabs>
          <w:tab w:val="left" w:pos="598"/>
          <w:tab w:val="left" w:pos="9400"/>
        </w:tabs>
        <w:spacing w:before="137" w:line="360" w:lineRule="auto"/>
        <w:ind w:right="180" w:firstLine="0"/>
      </w:pPr>
      <w:r>
        <w:rPr>
          <w:sz w:val="24"/>
        </w:rPr>
        <w:t xml:space="preserve">A habilitação será realizada pela Comissão Avaliadora de Projetos-CAP do inciso III da Lei Aldir Blanc, instituído  por  decreto  </w:t>
      </w:r>
      <w:r>
        <w:rPr>
          <w:spacing w:val="27"/>
          <w:sz w:val="24"/>
        </w:rPr>
        <w:t xml:space="preserve"> </w:t>
      </w:r>
      <w:r>
        <w:rPr>
          <w:sz w:val="24"/>
        </w:rPr>
        <w:t>municipal</w:t>
      </w:r>
      <w:r>
        <w:rPr>
          <w:spacing w:val="54"/>
          <w:sz w:val="24"/>
        </w:rPr>
        <w:t>.</w:t>
      </w:r>
    </w:p>
    <w:p w:rsidR="00EE2891" w:rsidRDefault="00EE2891" w:rsidP="00EE2891">
      <w:pPr>
        <w:pStyle w:val="PargrafodaLista"/>
        <w:numPr>
          <w:ilvl w:val="1"/>
          <w:numId w:val="28"/>
        </w:numPr>
        <w:tabs>
          <w:tab w:val="left" w:pos="624"/>
        </w:tabs>
        <w:spacing w:before="139" w:line="360" w:lineRule="auto"/>
        <w:ind w:right="178" w:firstLine="0"/>
        <w:rPr>
          <w:sz w:val="24"/>
        </w:rPr>
      </w:pPr>
      <w:r>
        <w:rPr>
          <w:sz w:val="24"/>
        </w:rPr>
        <w:t>A comissão avaliadora de projetos verificará se os projetos foram apresentados de acordo com as normas estabelecidas no item 5 deste Edital, habilitando ou</w:t>
      </w:r>
      <w:r>
        <w:rPr>
          <w:spacing w:val="-12"/>
          <w:sz w:val="24"/>
        </w:rPr>
        <w:t xml:space="preserve"> </w:t>
      </w:r>
      <w:r>
        <w:rPr>
          <w:sz w:val="24"/>
        </w:rPr>
        <w:t>inabilitando-os.</w:t>
      </w:r>
    </w:p>
    <w:p w:rsidR="00EE2891" w:rsidRDefault="00EE2891" w:rsidP="00EE2891">
      <w:pPr>
        <w:pStyle w:val="PargrafodaLista"/>
        <w:numPr>
          <w:ilvl w:val="1"/>
          <w:numId w:val="28"/>
        </w:numPr>
        <w:tabs>
          <w:tab w:val="left" w:pos="606"/>
        </w:tabs>
        <w:spacing w:line="360" w:lineRule="auto"/>
        <w:ind w:right="177" w:firstLine="0"/>
        <w:rPr>
          <w:sz w:val="24"/>
        </w:rPr>
      </w:pPr>
      <w:r>
        <w:rPr>
          <w:sz w:val="24"/>
        </w:rPr>
        <w:t xml:space="preserve">A análise da habilitação dos projetos será consignada em meios ofíciais </w:t>
      </w:r>
      <w:r>
        <w:rPr>
          <w:sz w:val="24"/>
        </w:rPr>
        <w:lastRenderedPageBreak/>
        <w:t>de implementação das ações emergenciais destinadas ao setor</w:t>
      </w:r>
      <w:r>
        <w:rPr>
          <w:spacing w:val="-6"/>
          <w:sz w:val="24"/>
        </w:rPr>
        <w:t xml:space="preserve"> </w:t>
      </w:r>
      <w:r>
        <w:rPr>
          <w:sz w:val="24"/>
        </w:rPr>
        <w:t>cultural.</w:t>
      </w:r>
    </w:p>
    <w:p w:rsidR="00EE2891" w:rsidRDefault="00EE2891" w:rsidP="00EE2891">
      <w:pPr>
        <w:pStyle w:val="PargrafodaLista"/>
        <w:numPr>
          <w:ilvl w:val="1"/>
          <w:numId w:val="28"/>
        </w:numPr>
        <w:tabs>
          <w:tab w:val="left" w:pos="690"/>
        </w:tabs>
        <w:spacing w:line="362" w:lineRule="auto"/>
        <w:ind w:right="183" w:firstLine="0"/>
        <w:rPr>
          <w:sz w:val="24"/>
        </w:rPr>
      </w:pPr>
      <w:r>
        <w:rPr>
          <w:sz w:val="24"/>
        </w:rPr>
        <w:t>A seleção será realizada pela Comisão Avaliadora de Projetos de implementação das ações emergenciais destinadas ao setor</w:t>
      </w:r>
      <w:r>
        <w:rPr>
          <w:spacing w:val="-5"/>
          <w:sz w:val="24"/>
        </w:rPr>
        <w:t xml:space="preserve"> </w:t>
      </w:r>
      <w:r>
        <w:rPr>
          <w:sz w:val="24"/>
        </w:rPr>
        <w:t>cultural.</w:t>
      </w:r>
    </w:p>
    <w:p w:rsidR="00EE2891" w:rsidRPr="00B51C52" w:rsidRDefault="00EE2891" w:rsidP="00EE2891">
      <w:pPr>
        <w:pStyle w:val="PargrafodaLista"/>
        <w:numPr>
          <w:ilvl w:val="2"/>
          <w:numId w:val="28"/>
        </w:numPr>
        <w:tabs>
          <w:tab w:val="left" w:pos="567"/>
        </w:tabs>
        <w:spacing w:before="93" w:line="360" w:lineRule="auto"/>
        <w:ind w:left="142" w:right="176" w:firstLine="0"/>
        <w:rPr>
          <w:sz w:val="24"/>
          <w:szCs w:val="24"/>
        </w:rPr>
      </w:pPr>
      <w:r w:rsidRPr="00B51C52">
        <w:rPr>
          <w:sz w:val="24"/>
          <w:szCs w:val="24"/>
        </w:rPr>
        <w:t xml:space="preserve">É vedada a participação nos projetos habilitados para a seleção, em qualquer função, mesmo </w:t>
      </w:r>
      <w:r>
        <w:rPr>
          <w:sz w:val="24"/>
          <w:szCs w:val="24"/>
        </w:rPr>
        <w:t xml:space="preserve">que gratuitamente, de membro da comissão avaliadora de projetos </w:t>
      </w:r>
      <w:r w:rsidRPr="00B51C52">
        <w:rPr>
          <w:sz w:val="24"/>
          <w:szCs w:val="24"/>
        </w:rPr>
        <w:t>de implementação das ações emergenciais</w:t>
      </w:r>
      <w:r w:rsidRPr="00B51C52">
        <w:rPr>
          <w:spacing w:val="12"/>
          <w:sz w:val="24"/>
          <w:szCs w:val="24"/>
        </w:rPr>
        <w:t xml:space="preserve"> </w:t>
      </w:r>
      <w:r w:rsidRPr="00B51C52">
        <w:rPr>
          <w:sz w:val="24"/>
          <w:szCs w:val="24"/>
        </w:rPr>
        <w:t>destinadas</w:t>
      </w:r>
      <w:r w:rsidRPr="00B51C52">
        <w:rPr>
          <w:spacing w:val="12"/>
          <w:sz w:val="24"/>
          <w:szCs w:val="24"/>
        </w:rPr>
        <w:t xml:space="preserve"> </w:t>
      </w:r>
      <w:r w:rsidRPr="00B51C52">
        <w:rPr>
          <w:sz w:val="24"/>
          <w:szCs w:val="24"/>
        </w:rPr>
        <w:t>ao</w:t>
      </w:r>
      <w:r w:rsidRPr="00B51C52">
        <w:rPr>
          <w:spacing w:val="14"/>
          <w:sz w:val="24"/>
          <w:szCs w:val="24"/>
        </w:rPr>
        <w:t xml:space="preserve"> </w:t>
      </w:r>
      <w:r w:rsidRPr="00B51C52">
        <w:rPr>
          <w:sz w:val="24"/>
          <w:szCs w:val="24"/>
        </w:rPr>
        <w:t>setor</w:t>
      </w:r>
      <w:r w:rsidRPr="00B51C52">
        <w:rPr>
          <w:spacing w:val="11"/>
          <w:sz w:val="24"/>
          <w:szCs w:val="24"/>
        </w:rPr>
        <w:t xml:space="preserve"> </w:t>
      </w:r>
      <w:r w:rsidRPr="00B51C52">
        <w:rPr>
          <w:sz w:val="24"/>
          <w:szCs w:val="24"/>
        </w:rPr>
        <w:t>cultural,</w:t>
      </w:r>
      <w:r w:rsidRPr="00B51C52">
        <w:rPr>
          <w:spacing w:val="13"/>
          <w:sz w:val="24"/>
          <w:szCs w:val="24"/>
        </w:rPr>
        <w:t xml:space="preserve"> </w:t>
      </w:r>
      <w:r w:rsidRPr="00B51C52">
        <w:rPr>
          <w:sz w:val="24"/>
          <w:szCs w:val="24"/>
        </w:rPr>
        <w:t>titular</w:t>
      </w:r>
      <w:r w:rsidRPr="00B51C52">
        <w:rPr>
          <w:spacing w:val="13"/>
          <w:sz w:val="24"/>
          <w:szCs w:val="24"/>
        </w:rPr>
        <w:t xml:space="preserve"> </w:t>
      </w:r>
      <w:r w:rsidRPr="00B51C52">
        <w:rPr>
          <w:sz w:val="24"/>
          <w:szCs w:val="24"/>
        </w:rPr>
        <w:t>ou</w:t>
      </w:r>
      <w:r w:rsidRPr="00B51C52">
        <w:rPr>
          <w:spacing w:val="13"/>
          <w:sz w:val="24"/>
          <w:szCs w:val="24"/>
        </w:rPr>
        <w:t xml:space="preserve"> </w:t>
      </w:r>
      <w:r w:rsidRPr="00B51C52">
        <w:rPr>
          <w:sz w:val="24"/>
          <w:szCs w:val="24"/>
        </w:rPr>
        <w:t>suplente,</w:t>
      </w:r>
      <w:r w:rsidRPr="00B51C52">
        <w:rPr>
          <w:spacing w:val="14"/>
          <w:sz w:val="24"/>
          <w:szCs w:val="24"/>
        </w:rPr>
        <w:t xml:space="preserve"> </w:t>
      </w:r>
      <w:r w:rsidRPr="00B51C52">
        <w:rPr>
          <w:sz w:val="24"/>
          <w:szCs w:val="24"/>
        </w:rPr>
        <w:t>e</w:t>
      </w:r>
      <w:r w:rsidRPr="00B51C52">
        <w:rPr>
          <w:spacing w:val="13"/>
          <w:sz w:val="24"/>
          <w:szCs w:val="24"/>
        </w:rPr>
        <w:t xml:space="preserve"> </w:t>
      </w:r>
      <w:r w:rsidRPr="00B51C52">
        <w:rPr>
          <w:sz w:val="24"/>
          <w:szCs w:val="24"/>
        </w:rPr>
        <w:t>seus</w:t>
      </w:r>
      <w:r w:rsidRPr="00B51C52">
        <w:rPr>
          <w:spacing w:val="12"/>
          <w:sz w:val="24"/>
          <w:szCs w:val="24"/>
        </w:rPr>
        <w:t xml:space="preserve"> </w:t>
      </w:r>
      <w:r w:rsidRPr="00B51C52">
        <w:rPr>
          <w:sz w:val="24"/>
          <w:szCs w:val="24"/>
        </w:rPr>
        <w:t>respectivos</w:t>
      </w:r>
      <w:r w:rsidRPr="00B51C52">
        <w:rPr>
          <w:spacing w:val="11"/>
          <w:sz w:val="24"/>
          <w:szCs w:val="24"/>
        </w:rPr>
        <w:t xml:space="preserve"> </w:t>
      </w:r>
      <w:r w:rsidRPr="00B51C52">
        <w:rPr>
          <w:sz w:val="24"/>
          <w:szCs w:val="24"/>
        </w:rPr>
        <w:t>parente até segundo grau, na linha reta ou colateral, consanguíneos e afins, cônjuges ou companheiros(as).</w:t>
      </w:r>
    </w:p>
    <w:p w:rsidR="00EE2891" w:rsidRDefault="00EE2891" w:rsidP="00EE2891">
      <w:pPr>
        <w:pStyle w:val="Corpodetexto"/>
        <w:spacing w:line="360" w:lineRule="auto"/>
        <w:ind w:right="179"/>
      </w:pPr>
      <w:r>
        <w:t>6.4.2. Caso o fato previsto no subitem 6.4.1 seja constatado após a distribuição para avaliação</w:t>
      </w:r>
      <w:r>
        <w:rPr>
          <w:spacing w:val="-15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projetos,</w:t>
      </w:r>
      <w:r>
        <w:rPr>
          <w:spacing w:val="-16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avaliador</w:t>
      </w:r>
      <w:r>
        <w:rPr>
          <w:spacing w:val="-14"/>
        </w:rPr>
        <w:t xml:space="preserve"> </w:t>
      </w:r>
      <w:r>
        <w:t>será</w:t>
      </w:r>
      <w:r>
        <w:rPr>
          <w:spacing w:val="-16"/>
        </w:rPr>
        <w:t xml:space="preserve"> </w:t>
      </w:r>
      <w:r>
        <w:t>afastado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comitê</w:t>
      </w:r>
      <w:r>
        <w:rPr>
          <w:spacing w:val="-15"/>
        </w:rPr>
        <w:t xml:space="preserve"> </w:t>
      </w:r>
      <w:r>
        <w:t>municipal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implementação</w:t>
      </w:r>
      <w:r>
        <w:rPr>
          <w:spacing w:val="-12"/>
        </w:rPr>
        <w:t xml:space="preserve"> </w:t>
      </w:r>
      <w:r>
        <w:t>das ações</w:t>
      </w:r>
      <w:r>
        <w:rPr>
          <w:spacing w:val="-9"/>
        </w:rPr>
        <w:t xml:space="preserve"> </w:t>
      </w:r>
      <w:r>
        <w:t>emergenciais</w:t>
      </w:r>
      <w:r>
        <w:rPr>
          <w:spacing w:val="-6"/>
        </w:rPr>
        <w:t xml:space="preserve"> </w:t>
      </w:r>
      <w:r>
        <w:t>destinadas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setor</w:t>
      </w:r>
      <w:r>
        <w:rPr>
          <w:spacing w:val="-6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imediatamente</w:t>
      </w:r>
      <w:r>
        <w:rPr>
          <w:spacing w:val="-5"/>
        </w:rPr>
        <w:t xml:space="preserve"> </w:t>
      </w:r>
      <w:r>
        <w:t>substituído,</w:t>
      </w:r>
      <w:r>
        <w:rPr>
          <w:spacing w:val="-6"/>
        </w:rPr>
        <w:t xml:space="preserve"> </w:t>
      </w:r>
      <w:r>
        <w:t>ficando</w:t>
      </w:r>
      <w:r>
        <w:rPr>
          <w:spacing w:val="-5"/>
        </w:rPr>
        <w:t xml:space="preserve"> </w:t>
      </w:r>
      <w:r>
        <w:t>todas as notas atribuídas pelo mesmo</w:t>
      </w:r>
      <w:r>
        <w:rPr>
          <w:spacing w:val="-5"/>
        </w:rPr>
        <w:t xml:space="preserve"> </w:t>
      </w:r>
      <w:r>
        <w:t>anuladas.</w:t>
      </w:r>
    </w:p>
    <w:p w:rsidR="00EE2891" w:rsidRDefault="00EE2891" w:rsidP="00EE2891">
      <w:pPr>
        <w:pStyle w:val="PargrafodaLista"/>
        <w:numPr>
          <w:ilvl w:val="1"/>
          <w:numId w:val="28"/>
        </w:numPr>
        <w:tabs>
          <w:tab w:val="left" w:pos="589"/>
        </w:tabs>
        <w:ind w:left="588" w:hanging="469"/>
        <w:rPr>
          <w:sz w:val="24"/>
        </w:rPr>
      </w:pPr>
      <w:r>
        <w:rPr>
          <w:sz w:val="24"/>
        </w:rPr>
        <w:t>Serão avaliados todos os projetos culturais</w:t>
      </w:r>
      <w:r>
        <w:rPr>
          <w:spacing w:val="-7"/>
          <w:sz w:val="24"/>
        </w:rPr>
        <w:t xml:space="preserve"> </w:t>
      </w:r>
      <w:r>
        <w:rPr>
          <w:sz w:val="24"/>
        </w:rPr>
        <w:t>habilitados.</w:t>
      </w:r>
    </w:p>
    <w:p w:rsidR="00EE2891" w:rsidRDefault="00EE2891" w:rsidP="00EE2891">
      <w:pPr>
        <w:pStyle w:val="PargrafodaLista"/>
        <w:numPr>
          <w:ilvl w:val="1"/>
          <w:numId w:val="28"/>
        </w:numPr>
        <w:tabs>
          <w:tab w:val="left" w:pos="625"/>
        </w:tabs>
        <w:spacing w:before="140" w:line="360" w:lineRule="auto"/>
        <w:ind w:right="188" w:firstLine="0"/>
        <w:rPr>
          <w:sz w:val="24"/>
        </w:rPr>
      </w:pPr>
      <w:r>
        <w:rPr>
          <w:sz w:val="24"/>
        </w:rPr>
        <w:t>A comissão avaliadora de projetos de implementação das ações emergenciais destinadas ao setor cultural avaliará o mérito dos projetos, de acordo com os seguintes critérios e</w:t>
      </w:r>
      <w:r>
        <w:rPr>
          <w:spacing w:val="-19"/>
          <w:sz w:val="24"/>
        </w:rPr>
        <w:t xml:space="preserve"> </w:t>
      </w:r>
      <w:r>
        <w:rPr>
          <w:sz w:val="24"/>
        </w:rPr>
        <w:t>pontuações:</w:t>
      </w:r>
    </w:p>
    <w:p w:rsidR="00EE2891" w:rsidRDefault="00EE2891" w:rsidP="00EE2891">
      <w:pPr>
        <w:pStyle w:val="Corpodetexto"/>
        <w:spacing w:before="9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9"/>
        <w:gridCol w:w="850"/>
        <w:gridCol w:w="1560"/>
      </w:tblGrid>
      <w:tr w:rsidR="00EE2891" w:rsidTr="00C6691A">
        <w:trPr>
          <w:trHeight w:val="374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2" w:line="232" w:lineRule="exact"/>
              <w:ind w:left="1843"/>
              <w:rPr>
                <w:b/>
              </w:rPr>
            </w:pPr>
            <w:r>
              <w:rPr>
                <w:b/>
              </w:rPr>
              <w:t>CRITÉRIO (0 a 5 pontos)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spacing w:before="122" w:line="232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PESO</w:t>
            </w: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2" w:line="232" w:lineRule="exact"/>
              <w:ind w:left="141" w:right="131"/>
              <w:jc w:val="center"/>
              <w:rPr>
                <w:b/>
              </w:rPr>
            </w:pPr>
            <w:r>
              <w:rPr>
                <w:b/>
              </w:rPr>
              <w:t>PONTUAÇÃO MÁXIMA</w:t>
            </w:r>
          </w:p>
        </w:tc>
      </w:tr>
      <w:tr w:rsidR="00EE2891" w:rsidTr="00C6691A">
        <w:trPr>
          <w:trHeight w:val="373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07"/>
            </w:pPr>
            <w:r>
              <w:t>Coerência entre as ações propostas e as diretrizes do Edital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3"/>
              <w:jc w:val="center"/>
            </w:pPr>
            <w:r>
              <w:t>5</w:t>
            </w: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41" w:right="129"/>
              <w:jc w:val="center"/>
            </w:pPr>
            <w:r>
              <w:t>25</w:t>
            </w:r>
          </w:p>
        </w:tc>
      </w:tr>
      <w:tr w:rsidR="00EE2891" w:rsidTr="00C6691A">
        <w:trPr>
          <w:trHeight w:val="371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0" w:line="232" w:lineRule="exact"/>
              <w:ind w:left="107"/>
            </w:pPr>
            <w:r>
              <w:t>Relevância cultural e originalidade das atividades propostas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spacing w:before="120" w:line="232" w:lineRule="exact"/>
              <w:ind w:left="13"/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0" w:line="232" w:lineRule="exact"/>
              <w:ind w:left="141" w:right="129"/>
              <w:jc w:val="center"/>
            </w:pPr>
            <w:r>
              <w:t>20</w:t>
            </w:r>
          </w:p>
        </w:tc>
      </w:tr>
      <w:tr w:rsidR="00EE2891" w:rsidTr="00C6691A">
        <w:trPr>
          <w:trHeight w:val="625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0" w:line="250" w:lineRule="atLeast"/>
              <w:ind w:left="107" w:right="22"/>
            </w:pPr>
            <w:r>
              <w:t>Planejamento do projeto (clareza, viabilidade, exequibilidade) e capacidade técnica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spacing w:before="120"/>
              <w:ind w:left="13"/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0"/>
              <w:ind w:left="141" w:right="129"/>
              <w:jc w:val="center"/>
            </w:pPr>
            <w:r>
              <w:t>20</w:t>
            </w:r>
          </w:p>
        </w:tc>
      </w:tr>
      <w:tr w:rsidR="00EE2891" w:rsidTr="00C6691A">
        <w:trPr>
          <w:trHeight w:val="374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07"/>
            </w:pPr>
            <w:r>
              <w:t>Democratização do acesso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3"/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41" w:right="129"/>
              <w:jc w:val="center"/>
            </w:pPr>
            <w:r>
              <w:t>20</w:t>
            </w:r>
          </w:p>
        </w:tc>
      </w:tr>
      <w:tr w:rsidR="00EE2891" w:rsidTr="00C6691A">
        <w:trPr>
          <w:trHeight w:val="371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0" w:line="232" w:lineRule="exact"/>
              <w:ind w:left="107"/>
            </w:pPr>
            <w:r>
              <w:t>Legado e perspectiva de continuidade das ações do projeto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spacing w:before="120" w:line="232" w:lineRule="exact"/>
              <w:ind w:left="13"/>
              <w:jc w:val="center"/>
            </w:pPr>
            <w:r>
              <w:t>3</w:t>
            </w: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0" w:line="232" w:lineRule="exact"/>
              <w:ind w:left="141" w:right="129"/>
              <w:jc w:val="center"/>
            </w:pPr>
            <w:r>
              <w:t>15</w:t>
            </w:r>
          </w:p>
        </w:tc>
      </w:tr>
      <w:tr w:rsidR="00EE2891" w:rsidTr="00C6691A">
        <w:trPr>
          <w:trHeight w:val="373"/>
        </w:trPr>
        <w:tc>
          <w:tcPr>
            <w:tcW w:w="5819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right="93"/>
              <w:jc w:val="right"/>
            </w:pPr>
            <w:r>
              <w:t>TOTAL</w:t>
            </w:r>
          </w:p>
        </w:tc>
        <w:tc>
          <w:tcPr>
            <w:tcW w:w="850" w:type="dxa"/>
          </w:tcPr>
          <w:p w:rsidR="00EE2891" w:rsidRDefault="00EE2891" w:rsidP="003D25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EE2891" w:rsidRDefault="00EE2891" w:rsidP="003D2528">
            <w:pPr>
              <w:pStyle w:val="TableParagraph"/>
              <w:spacing w:before="120" w:line="234" w:lineRule="exact"/>
              <w:ind w:left="140" w:right="131"/>
              <w:jc w:val="center"/>
            </w:pPr>
            <w:r>
              <w:t>100</w:t>
            </w:r>
          </w:p>
        </w:tc>
      </w:tr>
    </w:tbl>
    <w:p w:rsidR="00EE2891" w:rsidRDefault="00EE2891" w:rsidP="00CD1410">
      <w:pPr>
        <w:pStyle w:val="PargrafodaLista"/>
        <w:numPr>
          <w:ilvl w:val="1"/>
          <w:numId w:val="28"/>
        </w:numPr>
        <w:tabs>
          <w:tab w:val="left" w:pos="582"/>
        </w:tabs>
        <w:spacing w:line="360" w:lineRule="auto"/>
        <w:ind w:right="176" w:firstLine="0"/>
        <w:rPr>
          <w:sz w:val="24"/>
        </w:rPr>
      </w:pPr>
      <w:r>
        <w:rPr>
          <w:sz w:val="24"/>
        </w:rPr>
        <w:t>Serão</w:t>
      </w:r>
      <w:r>
        <w:rPr>
          <w:spacing w:val="-9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-10"/>
          <w:sz w:val="24"/>
        </w:rPr>
        <w:t xml:space="preserve"> </w:t>
      </w:r>
      <w:r>
        <w:rPr>
          <w:sz w:val="24"/>
        </w:rPr>
        <w:t>classificados</w:t>
      </w:r>
      <w:r>
        <w:rPr>
          <w:spacing w:val="-10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projetos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receberem</w:t>
      </w:r>
      <w:r>
        <w:rPr>
          <w:spacing w:val="-8"/>
          <w:sz w:val="24"/>
        </w:rPr>
        <w:t xml:space="preserve"> </w:t>
      </w:r>
      <w:r>
        <w:rPr>
          <w:sz w:val="24"/>
        </w:rPr>
        <w:t>nota</w:t>
      </w:r>
      <w:r>
        <w:rPr>
          <w:spacing w:val="-9"/>
          <w:sz w:val="24"/>
        </w:rPr>
        <w:t xml:space="preserve"> </w:t>
      </w:r>
      <w:r>
        <w:rPr>
          <w:sz w:val="24"/>
        </w:rPr>
        <w:t>final</w:t>
      </w:r>
      <w:r>
        <w:rPr>
          <w:spacing w:val="-11"/>
          <w:sz w:val="24"/>
        </w:rPr>
        <w:t xml:space="preserve"> </w:t>
      </w:r>
      <w:r>
        <w:rPr>
          <w:sz w:val="24"/>
        </w:rPr>
        <w:t>igual</w:t>
      </w:r>
      <w:r>
        <w:rPr>
          <w:spacing w:val="-12"/>
          <w:sz w:val="24"/>
        </w:rPr>
        <w:t xml:space="preserve"> </w:t>
      </w:r>
      <w:r>
        <w:rPr>
          <w:sz w:val="24"/>
        </w:rPr>
        <w:t>ou</w:t>
      </w:r>
      <w:r>
        <w:rPr>
          <w:spacing w:val="-9"/>
          <w:sz w:val="24"/>
        </w:rPr>
        <w:t xml:space="preserve"> </w:t>
      </w:r>
      <w:r>
        <w:rPr>
          <w:sz w:val="24"/>
        </w:rPr>
        <w:t>superior a 60 (sessenta) pontos.</w:t>
      </w:r>
    </w:p>
    <w:p w:rsidR="00EE2891" w:rsidRDefault="00EE2891" w:rsidP="00C6691A">
      <w:pPr>
        <w:pStyle w:val="PargrafodaLista"/>
        <w:numPr>
          <w:ilvl w:val="2"/>
          <w:numId w:val="27"/>
        </w:numPr>
        <w:tabs>
          <w:tab w:val="left" w:pos="81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 xml:space="preserve">Havendo empate de pontuação entre as propostas, a classificação deve considerar prioridade para o projeto que obtiver maior pontuação nos </w:t>
      </w:r>
      <w:r>
        <w:rPr>
          <w:sz w:val="24"/>
        </w:rPr>
        <w:lastRenderedPageBreak/>
        <w:t>critérios com maior</w:t>
      </w:r>
      <w:r>
        <w:rPr>
          <w:spacing w:val="-18"/>
          <w:sz w:val="24"/>
        </w:rPr>
        <w:t xml:space="preserve"> </w:t>
      </w:r>
      <w:r>
        <w:rPr>
          <w:sz w:val="24"/>
        </w:rPr>
        <w:t>peso.</w:t>
      </w:r>
    </w:p>
    <w:p w:rsidR="00EE2891" w:rsidRDefault="00EE2891" w:rsidP="00C6691A">
      <w:pPr>
        <w:pStyle w:val="PargrafodaLista"/>
        <w:numPr>
          <w:ilvl w:val="2"/>
          <w:numId w:val="27"/>
        </w:numPr>
        <w:tabs>
          <w:tab w:val="left" w:pos="791"/>
        </w:tabs>
        <w:spacing w:line="360" w:lineRule="auto"/>
        <w:ind w:left="790" w:hanging="671"/>
        <w:rPr>
          <w:sz w:val="24"/>
        </w:rPr>
      </w:pPr>
      <w:r>
        <w:rPr>
          <w:sz w:val="24"/>
        </w:rPr>
        <w:t>Persistindo o empate, a classificação será realizada por</w:t>
      </w:r>
      <w:r>
        <w:rPr>
          <w:spacing w:val="-4"/>
          <w:sz w:val="24"/>
        </w:rPr>
        <w:t xml:space="preserve"> </w:t>
      </w:r>
      <w:r>
        <w:rPr>
          <w:sz w:val="24"/>
        </w:rPr>
        <w:t>sorteio.</w:t>
      </w:r>
    </w:p>
    <w:p w:rsidR="00EE2891" w:rsidRDefault="00EE2891" w:rsidP="00C6691A">
      <w:pPr>
        <w:pStyle w:val="PargrafodaLista"/>
        <w:numPr>
          <w:ilvl w:val="1"/>
          <w:numId w:val="28"/>
        </w:numPr>
        <w:tabs>
          <w:tab w:val="left" w:pos="589"/>
        </w:tabs>
        <w:spacing w:line="360" w:lineRule="auto"/>
        <w:ind w:left="588" w:hanging="469"/>
        <w:rPr>
          <w:sz w:val="24"/>
        </w:rPr>
      </w:pPr>
      <w:r>
        <w:rPr>
          <w:sz w:val="24"/>
        </w:rPr>
        <w:t>Os demais projetos serão considerados não</w:t>
      </w:r>
      <w:r>
        <w:rPr>
          <w:spacing w:val="-6"/>
          <w:sz w:val="24"/>
        </w:rPr>
        <w:t xml:space="preserve"> </w:t>
      </w:r>
      <w:r>
        <w:rPr>
          <w:sz w:val="24"/>
        </w:rPr>
        <w:t>classificados.</w:t>
      </w:r>
    </w:p>
    <w:p w:rsidR="00EE2891" w:rsidRPr="00EA57FD" w:rsidRDefault="00EE2891" w:rsidP="00C6691A">
      <w:pPr>
        <w:pStyle w:val="PargrafodaLista"/>
        <w:numPr>
          <w:ilvl w:val="1"/>
          <w:numId w:val="28"/>
        </w:numPr>
        <w:tabs>
          <w:tab w:val="left" w:pos="610"/>
          <w:tab w:val="left" w:pos="9760"/>
        </w:tabs>
        <w:spacing w:line="360" w:lineRule="auto"/>
        <w:ind w:left="0" w:right="177" w:firstLine="142"/>
        <w:rPr>
          <w:sz w:val="29"/>
        </w:rPr>
      </w:pPr>
      <w:r>
        <w:rPr>
          <w:sz w:val="24"/>
        </w:rPr>
        <w:t>O resultado da seleção contendo a pontuação final dos projetos será consignado em meios ofíciais de implementação das ações emergenciais destinadas ao setor cultural e estará disponível na página eletrônica do Município,</w:t>
      </w:r>
      <w:r w:rsidRPr="00EA57FD">
        <w:rPr>
          <w:spacing w:val="-20"/>
          <w:sz w:val="24"/>
        </w:rPr>
        <w:t xml:space="preserve"> </w:t>
      </w:r>
      <w:r>
        <w:rPr>
          <w:sz w:val="24"/>
        </w:rPr>
        <w:t>no</w:t>
      </w:r>
      <w:r w:rsidRPr="00EA57FD">
        <w:rPr>
          <w:spacing w:val="-1"/>
          <w:sz w:val="24"/>
        </w:rPr>
        <w:t xml:space="preserve"> </w:t>
      </w:r>
      <w:r>
        <w:rPr>
          <w:sz w:val="24"/>
        </w:rPr>
        <w:t>endereç</w:t>
      </w:r>
      <w:r w:rsidRPr="00EA57FD">
        <w:rPr>
          <w:sz w:val="24"/>
        </w:rPr>
        <w:t>o</w:t>
      </w:r>
      <w:r>
        <w:rPr>
          <w:sz w:val="24"/>
        </w:rPr>
        <w:t>:</w:t>
      </w:r>
      <w:r w:rsidRPr="00EA57FD">
        <w:rPr>
          <w:sz w:val="24"/>
        </w:rPr>
        <w:t xml:space="preserve"> </w:t>
      </w:r>
      <w:r w:rsidR="00D05A52" w:rsidRPr="00D05A52">
        <w:rPr>
          <w:sz w:val="24"/>
        </w:rPr>
        <w:t>www.prefeituradetucuma.pa.gov.br</w:t>
      </w: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  <w:spacing w:before="93"/>
      </w:pPr>
      <w:r>
        <w:t>DOS</w:t>
      </w:r>
      <w:r>
        <w:rPr>
          <w:spacing w:val="-1"/>
        </w:rPr>
        <w:t xml:space="preserve"> </w:t>
      </w:r>
      <w:r>
        <w:t>RECURSOS</w:t>
      </w:r>
    </w:p>
    <w:p w:rsidR="00EE2891" w:rsidRDefault="00EE2891" w:rsidP="00EE2891">
      <w:pPr>
        <w:pStyle w:val="PargrafodaLista"/>
        <w:numPr>
          <w:ilvl w:val="1"/>
          <w:numId w:val="26"/>
        </w:numPr>
        <w:tabs>
          <w:tab w:val="left" w:pos="591"/>
        </w:tabs>
        <w:spacing w:before="139" w:line="360" w:lineRule="auto"/>
        <w:ind w:right="176" w:firstLine="0"/>
        <w:rPr>
          <w:sz w:val="24"/>
        </w:rPr>
      </w:pPr>
      <w:r>
        <w:rPr>
          <w:sz w:val="24"/>
        </w:rPr>
        <w:t>Da decisão relativa à habilitação e seleção dos projetos culturais caberá recurso único, no prazo máximo de 2 (dois) dias úteis após a publicação dos</w:t>
      </w:r>
      <w:r>
        <w:rPr>
          <w:spacing w:val="-19"/>
          <w:sz w:val="24"/>
        </w:rPr>
        <w:t xml:space="preserve"> </w:t>
      </w:r>
      <w:r>
        <w:rPr>
          <w:sz w:val="24"/>
        </w:rPr>
        <w:t>resultados.</w:t>
      </w:r>
    </w:p>
    <w:p w:rsidR="00EE2891" w:rsidRDefault="00EE2891" w:rsidP="00EE2891">
      <w:pPr>
        <w:pStyle w:val="PargrafodaLista"/>
        <w:numPr>
          <w:ilvl w:val="1"/>
          <w:numId w:val="26"/>
        </w:numPr>
        <w:tabs>
          <w:tab w:val="left" w:pos="630"/>
          <w:tab w:val="left" w:pos="3099"/>
        </w:tabs>
        <w:spacing w:line="360" w:lineRule="auto"/>
        <w:ind w:right="184" w:firstLine="0"/>
        <w:rPr>
          <w:sz w:val="24"/>
        </w:rPr>
      </w:pPr>
      <w:r>
        <w:rPr>
          <w:sz w:val="24"/>
        </w:rPr>
        <w:t xml:space="preserve">O recurso, dirigido ao comissão avaliadora de projetos de implementação das ações emergenciais destinadas ao setor cultural, deverá ser encaminhado exclusivamente pelo endereço eletrônico: </w:t>
      </w:r>
      <w:r w:rsidR="00CD1410">
        <w:rPr>
          <w:sz w:val="24"/>
        </w:rPr>
        <w:t>pmteducacao@gmail.com</w:t>
      </w:r>
    </w:p>
    <w:p w:rsidR="00EE2891" w:rsidRDefault="00EE2891" w:rsidP="00EE2891">
      <w:pPr>
        <w:pStyle w:val="PargrafodaLista"/>
        <w:numPr>
          <w:ilvl w:val="1"/>
          <w:numId w:val="26"/>
        </w:numPr>
        <w:tabs>
          <w:tab w:val="left" w:pos="634"/>
        </w:tabs>
        <w:spacing w:line="360" w:lineRule="auto"/>
        <w:ind w:right="186" w:firstLine="0"/>
        <w:rPr>
          <w:sz w:val="24"/>
        </w:rPr>
      </w:pPr>
      <w:r>
        <w:rPr>
          <w:sz w:val="24"/>
        </w:rPr>
        <w:t>O recurso deverá conter apenas as razões recursais, sendo vedada a inclusão de documentos (anexos) ou informações que deveriam constar originariamente no projeto inscrito.</w:t>
      </w:r>
    </w:p>
    <w:p w:rsidR="00EE2891" w:rsidRDefault="00EE2891" w:rsidP="00EE2891">
      <w:pPr>
        <w:pStyle w:val="PargrafodaLista"/>
        <w:numPr>
          <w:ilvl w:val="1"/>
          <w:numId w:val="26"/>
        </w:numPr>
        <w:tabs>
          <w:tab w:val="left" w:pos="639"/>
          <w:tab w:val="left" w:pos="4692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Os recursos serão analisados pela comi</w:t>
      </w:r>
      <w:r w:rsidR="00CD1410">
        <w:rPr>
          <w:sz w:val="24"/>
        </w:rPr>
        <w:t>ssão avaliadora de prejetos e pelo</w:t>
      </w:r>
      <w:r>
        <w:rPr>
          <w:sz w:val="24"/>
        </w:rPr>
        <w:t xml:space="preserve"> comitê gestor municipal da Lei Aldir Blanc, se mantida a decisão, será remetido ao Secretaria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 w:rsidR="00EC1CCE" w:rsidRPr="00EC1CCE">
        <w:rPr>
          <w:sz w:val="24"/>
        </w:rPr>
        <w:t xml:space="preserve"> </w:t>
      </w:r>
      <w:r w:rsidRPr="0057490A">
        <w:rPr>
          <w:sz w:val="24"/>
        </w:rPr>
        <w:t>Educação</w:t>
      </w:r>
      <w:r w:rsidR="00EC1CCE">
        <w:rPr>
          <w:sz w:val="24"/>
        </w:rPr>
        <w:t xml:space="preserve"> e Cultura</w:t>
      </w:r>
      <w:r>
        <w:rPr>
          <w:sz w:val="24"/>
        </w:rPr>
        <w:t>, para proferir decisão em 1 (um) dias</w:t>
      </w:r>
      <w:r>
        <w:rPr>
          <w:spacing w:val="-9"/>
          <w:sz w:val="24"/>
        </w:rPr>
        <w:t xml:space="preserve"> </w:t>
      </w:r>
      <w:r>
        <w:rPr>
          <w:sz w:val="24"/>
        </w:rPr>
        <w:t>úteis.</w:t>
      </w:r>
    </w:p>
    <w:p w:rsidR="00EE2891" w:rsidRDefault="00EE2891" w:rsidP="00EE2891">
      <w:pPr>
        <w:pStyle w:val="PargrafodaLista"/>
        <w:numPr>
          <w:ilvl w:val="1"/>
          <w:numId w:val="26"/>
        </w:numPr>
        <w:tabs>
          <w:tab w:val="left" w:pos="610"/>
          <w:tab w:val="left" w:pos="7708"/>
        </w:tabs>
        <w:spacing w:line="360" w:lineRule="auto"/>
        <w:ind w:right="175" w:firstLine="0"/>
        <w:rPr>
          <w:sz w:val="24"/>
        </w:rPr>
      </w:pPr>
      <w:r>
        <w:rPr>
          <w:sz w:val="24"/>
        </w:rPr>
        <w:t>O resultado da análise dos recursos será consignado e estará disponível na página eletrônica do Município,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endereço: </w:t>
      </w:r>
      <w:r w:rsidR="00D05A52" w:rsidRPr="00D05A52">
        <w:rPr>
          <w:sz w:val="24"/>
        </w:rPr>
        <w:t>www.prefeituradetucuma.pa.gov.br</w:t>
      </w:r>
    </w:p>
    <w:p w:rsidR="00EE2891" w:rsidRPr="0057490A" w:rsidRDefault="00EE2891" w:rsidP="00EE2891">
      <w:pPr>
        <w:pStyle w:val="PargrafodaLista"/>
        <w:numPr>
          <w:ilvl w:val="1"/>
          <w:numId w:val="26"/>
        </w:numPr>
        <w:tabs>
          <w:tab w:val="left" w:pos="575"/>
          <w:tab w:val="left" w:pos="8039"/>
        </w:tabs>
        <w:spacing w:line="360" w:lineRule="auto"/>
        <w:ind w:left="142" w:right="173" w:firstLine="0"/>
        <w:rPr>
          <w:sz w:val="36"/>
        </w:rPr>
      </w:pPr>
      <w:r>
        <w:rPr>
          <w:sz w:val="24"/>
        </w:rPr>
        <w:t>Realizados</w:t>
      </w:r>
      <w:r w:rsidRPr="0057490A">
        <w:rPr>
          <w:spacing w:val="-19"/>
          <w:sz w:val="24"/>
        </w:rPr>
        <w:t xml:space="preserve"> </w:t>
      </w:r>
      <w:r>
        <w:rPr>
          <w:sz w:val="24"/>
        </w:rPr>
        <w:t>todos</w:t>
      </w:r>
      <w:r w:rsidRPr="0057490A">
        <w:rPr>
          <w:spacing w:val="-21"/>
          <w:sz w:val="24"/>
        </w:rPr>
        <w:t xml:space="preserve"> </w:t>
      </w:r>
      <w:r>
        <w:rPr>
          <w:sz w:val="24"/>
        </w:rPr>
        <w:t>os</w:t>
      </w:r>
      <w:r w:rsidRPr="0057490A">
        <w:rPr>
          <w:spacing w:val="-19"/>
          <w:sz w:val="24"/>
        </w:rPr>
        <w:t xml:space="preserve"> </w:t>
      </w:r>
      <w:r>
        <w:rPr>
          <w:sz w:val="24"/>
        </w:rPr>
        <w:t>ritos</w:t>
      </w:r>
      <w:r w:rsidRPr="0057490A">
        <w:rPr>
          <w:spacing w:val="-18"/>
          <w:sz w:val="24"/>
        </w:rPr>
        <w:t xml:space="preserve"> </w:t>
      </w:r>
      <w:r>
        <w:rPr>
          <w:sz w:val="24"/>
        </w:rPr>
        <w:t>e</w:t>
      </w:r>
      <w:r w:rsidRPr="0057490A">
        <w:rPr>
          <w:spacing w:val="-18"/>
          <w:sz w:val="24"/>
        </w:rPr>
        <w:t xml:space="preserve"> </w:t>
      </w:r>
      <w:r>
        <w:rPr>
          <w:sz w:val="24"/>
        </w:rPr>
        <w:t>obedecidos</w:t>
      </w:r>
      <w:r w:rsidRPr="0057490A">
        <w:rPr>
          <w:spacing w:val="-19"/>
          <w:sz w:val="24"/>
        </w:rPr>
        <w:t xml:space="preserve"> </w:t>
      </w:r>
      <w:r>
        <w:rPr>
          <w:sz w:val="24"/>
        </w:rPr>
        <w:t>os</w:t>
      </w:r>
      <w:r w:rsidRPr="0057490A">
        <w:rPr>
          <w:spacing w:val="-19"/>
          <w:sz w:val="24"/>
        </w:rPr>
        <w:t xml:space="preserve"> </w:t>
      </w:r>
      <w:r>
        <w:rPr>
          <w:sz w:val="24"/>
        </w:rPr>
        <w:t>prazos</w:t>
      </w:r>
      <w:r w:rsidRPr="0057490A">
        <w:rPr>
          <w:spacing w:val="-18"/>
          <w:sz w:val="24"/>
        </w:rPr>
        <w:t xml:space="preserve"> </w:t>
      </w:r>
      <w:r>
        <w:rPr>
          <w:sz w:val="24"/>
        </w:rPr>
        <w:t>previstos,</w:t>
      </w:r>
      <w:r w:rsidRPr="0057490A">
        <w:rPr>
          <w:spacing w:val="-18"/>
          <w:sz w:val="24"/>
        </w:rPr>
        <w:t xml:space="preserve"> </w:t>
      </w:r>
      <w:r>
        <w:rPr>
          <w:sz w:val="24"/>
        </w:rPr>
        <w:t>caberá</w:t>
      </w:r>
      <w:r w:rsidRPr="0057490A">
        <w:rPr>
          <w:spacing w:val="-13"/>
          <w:sz w:val="24"/>
        </w:rPr>
        <w:t xml:space="preserve"> </w:t>
      </w:r>
      <w:r>
        <w:rPr>
          <w:sz w:val="24"/>
        </w:rPr>
        <w:t>ao</w:t>
      </w:r>
      <w:r w:rsidRPr="0057490A">
        <w:rPr>
          <w:spacing w:val="-18"/>
          <w:sz w:val="24"/>
        </w:rPr>
        <w:t xml:space="preserve"> </w:t>
      </w:r>
      <w:r>
        <w:rPr>
          <w:sz w:val="24"/>
        </w:rPr>
        <w:t>Prefeito</w:t>
      </w:r>
      <w:r w:rsidRPr="0057490A">
        <w:rPr>
          <w:spacing w:val="-18"/>
          <w:sz w:val="24"/>
        </w:rPr>
        <w:t xml:space="preserve"> </w:t>
      </w:r>
      <w:r>
        <w:rPr>
          <w:sz w:val="24"/>
        </w:rPr>
        <w:t>Municipal a homologação do resultado definitivo do Edital, o qual será publicado na imprensa oficial e na página eletrônica do Município,</w:t>
      </w:r>
      <w:r w:rsidRPr="0057490A">
        <w:rPr>
          <w:spacing w:val="-14"/>
          <w:sz w:val="24"/>
        </w:rPr>
        <w:t xml:space="preserve"> </w:t>
      </w:r>
      <w:r>
        <w:rPr>
          <w:sz w:val="24"/>
        </w:rPr>
        <w:t>no</w:t>
      </w:r>
      <w:r w:rsidRPr="0057490A">
        <w:rPr>
          <w:spacing w:val="-2"/>
          <w:sz w:val="24"/>
        </w:rPr>
        <w:t xml:space="preserve"> </w:t>
      </w:r>
      <w:r>
        <w:rPr>
          <w:sz w:val="24"/>
        </w:rPr>
        <w:t xml:space="preserve">endereço </w:t>
      </w:r>
      <w:r w:rsidR="00EC1CCE" w:rsidRPr="00D05A52">
        <w:rPr>
          <w:sz w:val="24"/>
        </w:rPr>
        <w:t>www.prefeituradetucuma.pa.gov.br</w:t>
      </w:r>
    </w:p>
    <w:p w:rsidR="000B5649" w:rsidRDefault="000B5649" w:rsidP="000B5649">
      <w:pPr>
        <w:pStyle w:val="Ttulo1"/>
        <w:tabs>
          <w:tab w:val="left" w:pos="389"/>
        </w:tabs>
        <w:ind w:left="388"/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</w:pPr>
      <w:r>
        <w:t>DA FORMALIZAÇÃO DO TERMO DE RESPONSABILIDADE E</w:t>
      </w:r>
      <w:r>
        <w:rPr>
          <w:spacing w:val="-7"/>
        </w:rPr>
        <w:t xml:space="preserve"> </w:t>
      </w:r>
      <w:r>
        <w:t>COMPROMISSO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584"/>
        </w:tabs>
        <w:spacing w:before="137" w:line="360" w:lineRule="auto"/>
        <w:ind w:right="174" w:firstLine="0"/>
        <w:rPr>
          <w:sz w:val="24"/>
        </w:rPr>
      </w:pP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proponente</w:t>
      </w:r>
      <w:r>
        <w:rPr>
          <w:spacing w:val="-9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projeto</w:t>
      </w:r>
      <w:r>
        <w:rPr>
          <w:spacing w:val="-5"/>
          <w:sz w:val="24"/>
        </w:rPr>
        <w:t xml:space="preserve"> </w:t>
      </w:r>
      <w:r>
        <w:rPr>
          <w:sz w:val="24"/>
        </w:rPr>
        <w:t>cultural</w:t>
      </w:r>
      <w:r>
        <w:rPr>
          <w:spacing w:val="-10"/>
          <w:sz w:val="24"/>
        </w:rPr>
        <w:t xml:space="preserve"> </w:t>
      </w:r>
      <w:r>
        <w:rPr>
          <w:sz w:val="24"/>
        </w:rPr>
        <w:t>selecionado</w:t>
      </w:r>
      <w:r>
        <w:rPr>
          <w:spacing w:val="-10"/>
          <w:sz w:val="24"/>
        </w:rPr>
        <w:t xml:space="preserve"> </w:t>
      </w:r>
      <w:r>
        <w:rPr>
          <w:sz w:val="24"/>
        </w:rPr>
        <w:t>deverá</w:t>
      </w:r>
      <w:r>
        <w:rPr>
          <w:spacing w:val="-8"/>
          <w:sz w:val="24"/>
        </w:rPr>
        <w:t xml:space="preserve"> </w:t>
      </w:r>
      <w:r>
        <w:rPr>
          <w:sz w:val="24"/>
        </w:rPr>
        <w:lastRenderedPageBreak/>
        <w:t>apresentar</w:t>
      </w:r>
      <w:r>
        <w:rPr>
          <w:spacing w:val="-11"/>
          <w:sz w:val="24"/>
        </w:rPr>
        <w:t xml:space="preserve"> </w:t>
      </w:r>
      <w:r>
        <w:rPr>
          <w:sz w:val="24"/>
        </w:rPr>
        <w:t>ao</w:t>
      </w:r>
      <w:r>
        <w:rPr>
          <w:spacing w:val="-9"/>
          <w:sz w:val="24"/>
        </w:rPr>
        <w:t xml:space="preserve"> </w:t>
      </w:r>
      <w:r>
        <w:rPr>
          <w:sz w:val="24"/>
        </w:rPr>
        <w:t>comitê gestor municipal</w:t>
      </w:r>
      <w:r>
        <w:rPr>
          <w:spacing w:val="-6"/>
          <w:sz w:val="24"/>
        </w:rPr>
        <w:t xml:space="preserve"> da Lei Aldir Blanc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4"/>
          <w:sz w:val="24"/>
        </w:rPr>
        <w:t xml:space="preserve"> </w:t>
      </w:r>
      <w:r>
        <w:rPr>
          <w:sz w:val="24"/>
        </w:rPr>
        <w:t>ações</w:t>
      </w:r>
      <w:r>
        <w:rPr>
          <w:spacing w:val="-4"/>
          <w:sz w:val="24"/>
        </w:rPr>
        <w:t xml:space="preserve"> </w:t>
      </w:r>
      <w:r>
        <w:rPr>
          <w:sz w:val="24"/>
        </w:rPr>
        <w:t>emergenciais</w:t>
      </w:r>
      <w:r>
        <w:rPr>
          <w:spacing w:val="-5"/>
          <w:sz w:val="24"/>
        </w:rPr>
        <w:t xml:space="preserve"> </w:t>
      </w:r>
      <w:r>
        <w:rPr>
          <w:sz w:val="24"/>
        </w:rPr>
        <w:t>destinadas</w:t>
      </w:r>
      <w:r>
        <w:rPr>
          <w:spacing w:val="-7"/>
          <w:sz w:val="24"/>
        </w:rPr>
        <w:t xml:space="preserve"> </w:t>
      </w:r>
      <w:r>
        <w:rPr>
          <w:sz w:val="24"/>
        </w:rPr>
        <w:t>ao</w:t>
      </w:r>
      <w:r>
        <w:rPr>
          <w:spacing w:val="-6"/>
          <w:sz w:val="24"/>
        </w:rPr>
        <w:t xml:space="preserve"> </w:t>
      </w:r>
      <w:r>
        <w:rPr>
          <w:sz w:val="24"/>
        </w:rPr>
        <w:t>setor</w:t>
      </w:r>
      <w:r>
        <w:rPr>
          <w:spacing w:val="-5"/>
          <w:sz w:val="24"/>
        </w:rPr>
        <w:t xml:space="preserve"> </w:t>
      </w:r>
      <w:r>
        <w:rPr>
          <w:sz w:val="24"/>
        </w:rPr>
        <w:t>cultural,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prazo de 2 (dois) dias úteis, contados da data da publicação da homologação do resultado definitivo, os seguintes</w:t>
      </w:r>
      <w:r>
        <w:rPr>
          <w:spacing w:val="-4"/>
          <w:sz w:val="24"/>
        </w:rPr>
        <w:t xml:space="preserve"> </w:t>
      </w:r>
      <w:r>
        <w:rPr>
          <w:sz w:val="24"/>
        </w:rPr>
        <w:t>documentos:</w:t>
      </w:r>
    </w:p>
    <w:p w:rsidR="00EE2891" w:rsidRDefault="00EE2891" w:rsidP="00EE2891">
      <w:pPr>
        <w:pStyle w:val="PargrafodaLista"/>
        <w:numPr>
          <w:ilvl w:val="0"/>
          <w:numId w:val="24"/>
        </w:numPr>
        <w:tabs>
          <w:tab w:val="left" w:pos="449"/>
        </w:tabs>
        <w:spacing w:line="362" w:lineRule="auto"/>
        <w:ind w:right="181" w:firstLine="0"/>
        <w:rPr>
          <w:sz w:val="24"/>
        </w:rPr>
      </w:pPr>
      <w:r>
        <w:rPr>
          <w:sz w:val="24"/>
        </w:rPr>
        <w:t>comprovante de conta-corrente na qual serão movimentados os recursos do projeto cultural;</w:t>
      </w:r>
    </w:p>
    <w:p w:rsidR="00EE2891" w:rsidRPr="002C3DE8" w:rsidRDefault="00EE2891" w:rsidP="00EE2891">
      <w:pPr>
        <w:pStyle w:val="PargrafodaLista"/>
        <w:numPr>
          <w:ilvl w:val="0"/>
          <w:numId w:val="24"/>
        </w:numPr>
        <w:tabs>
          <w:tab w:val="left" w:pos="409"/>
          <w:tab w:val="left" w:pos="6467"/>
        </w:tabs>
        <w:spacing w:before="8" w:line="360" w:lineRule="auto"/>
        <w:ind w:left="0" w:right="178" w:firstLine="0"/>
        <w:jc w:val="left"/>
        <w:rPr>
          <w:sz w:val="29"/>
        </w:rPr>
      </w:pPr>
      <w:r>
        <w:rPr>
          <w:sz w:val="24"/>
        </w:rPr>
        <w:t>autorização formal para o</w:t>
      </w:r>
      <w:r w:rsidRPr="002C3DE8">
        <w:rPr>
          <w:spacing w:val="25"/>
          <w:sz w:val="24"/>
        </w:rPr>
        <w:t xml:space="preserve"> </w:t>
      </w:r>
      <w:r>
        <w:rPr>
          <w:sz w:val="24"/>
        </w:rPr>
        <w:t>Município</w:t>
      </w:r>
      <w:r w:rsidRPr="002C3DE8">
        <w:rPr>
          <w:spacing w:val="5"/>
          <w:sz w:val="24"/>
        </w:rPr>
        <w:t xml:space="preserve"> </w:t>
      </w:r>
      <w:r>
        <w:rPr>
          <w:sz w:val="24"/>
        </w:rPr>
        <w:t xml:space="preserve">de </w:t>
      </w:r>
      <w:r w:rsidR="00CD1410">
        <w:rPr>
          <w:sz w:val="24"/>
        </w:rPr>
        <w:t>Tucumã</w:t>
      </w:r>
      <w:r>
        <w:rPr>
          <w:sz w:val="24"/>
        </w:rPr>
        <w:t xml:space="preserve"> utilizar e reproduzir imagens do projeto em ações de promoção, inclusive divulgação na imprensa, em catálogos e impressos, em conteúdos audiovisuais, cards e demais conteúdos eletrônicos (web e e-mail);</w:t>
      </w:r>
    </w:p>
    <w:p w:rsidR="00EE2891" w:rsidRDefault="00EE2891" w:rsidP="00EE2891">
      <w:pPr>
        <w:pStyle w:val="PargrafodaLista"/>
        <w:numPr>
          <w:ilvl w:val="0"/>
          <w:numId w:val="24"/>
        </w:numPr>
        <w:tabs>
          <w:tab w:val="left" w:pos="372"/>
        </w:tabs>
        <w:spacing w:before="93" w:line="360" w:lineRule="auto"/>
        <w:ind w:left="0" w:right="185" w:firstLine="0"/>
        <w:rPr>
          <w:sz w:val="24"/>
        </w:rPr>
      </w:pPr>
      <w:r>
        <w:rPr>
          <w:sz w:val="24"/>
        </w:rPr>
        <w:t>Plano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Trabalho</w:t>
      </w:r>
      <w:r>
        <w:rPr>
          <w:spacing w:val="-17"/>
          <w:sz w:val="24"/>
        </w:rPr>
        <w:t xml:space="preserve"> </w:t>
      </w:r>
      <w:r>
        <w:rPr>
          <w:sz w:val="24"/>
        </w:rPr>
        <w:t>em</w:t>
      </w:r>
      <w:r>
        <w:rPr>
          <w:spacing w:val="-15"/>
          <w:sz w:val="24"/>
        </w:rPr>
        <w:t xml:space="preserve"> </w:t>
      </w:r>
      <w:r>
        <w:rPr>
          <w:sz w:val="24"/>
        </w:rPr>
        <w:t>conformidade</w:t>
      </w:r>
      <w:r>
        <w:rPr>
          <w:spacing w:val="-18"/>
          <w:sz w:val="24"/>
        </w:rPr>
        <w:t xml:space="preserve"> </w:t>
      </w:r>
      <w:r>
        <w:rPr>
          <w:sz w:val="24"/>
        </w:rPr>
        <w:t>com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20"/>
          <w:sz w:val="24"/>
        </w:rPr>
        <w:t xml:space="preserve"> </w:t>
      </w:r>
      <w:r>
        <w:rPr>
          <w:sz w:val="24"/>
        </w:rPr>
        <w:t>projeto</w:t>
      </w:r>
      <w:r>
        <w:rPr>
          <w:spacing w:val="-17"/>
          <w:sz w:val="24"/>
        </w:rPr>
        <w:t xml:space="preserve"> </w:t>
      </w:r>
      <w:r>
        <w:rPr>
          <w:sz w:val="24"/>
        </w:rPr>
        <w:t>cultural</w:t>
      </w:r>
      <w:r>
        <w:rPr>
          <w:spacing w:val="-20"/>
          <w:sz w:val="24"/>
        </w:rPr>
        <w:t xml:space="preserve"> </w:t>
      </w:r>
      <w:r>
        <w:rPr>
          <w:sz w:val="24"/>
        </w:rPr>
        <w:t>aprovado,</w:t>
      </w:r>
      <w:r>
        <w:rPr>
          <w:spacing w:val="-18"/>
          <w:sz w:val="24"/>
        </w:rPr>
        <w:t xml:space="preserve"> </w:t>
      </w:r>
      <w:r>
        <w:rPr>
          <w:sz w:val="24"/>
        </w:rPr>
        <w:t>devendo</w:t>
      </w:r>
      <w:r>
        <w:rPr>
          <w:spacing w:val="-16"/>
          <w:sz w:val="24"/>
        </w:rPr>
        <w:t xml:space="preserve"> </w:t>
      </w:r>
      <w:r>
        <w:rPr>
          <w:sz w:val="24"/>
        </w:rPr>
        <w:t>ser</w:t>
      </w:r>
      <w:r>
        <w:rPr>
          <w:spacing w:val="-19"/>
          <w:sz w:val="24"/>
        </w:rPr>
        <w:t xml:space="preserve"> </w:t>
      </w:r>
      <w:r>
        <w:rPr>
          <w:sz w:val="24"/>
        </w:rPr>
        <w:t>enviado com a assinatura do proponente;</w:t>
      </w:r>
    </w:p>
    <w:p w:rsidR="00EE2891" w:rsidRDefault="00EE2891" w:rsidP="00EE2891">
      <w:pPr>
        <w:pStyle w:val="PargrafodaLista"/>
        <w:numPr>
          <w:ilvl w:val="0"/>
          <w:numId w:val="24"/>
        </w:numPr>
        <w:tabs>
          <w:tab w:val="left" w:pos="401"/>
        </w:tabs>
        <w:spacing w:before="1"/>
        <w:ind w:left="0" w:firstLine="0"/>
        <w:rPr>
          <w:sz w:val="24"/>
        </w:rPr>
      </w:pPr>
      <w:r>
        <w:rPr>
          <w:sz w:val="24"/>
        </w:rPr>
        <w:t>prova de regularidade fiscal,</w:t>
      </w:r>
      <w:r>
        <w:rPr>
          <w:spacing w:val="-4"/>
          <w:sz w:val="24"/>
        </w:rPr>
        <w:t xml:space="preserve"> </w:t>
      </w:r>
      <w:r>
        <w:rPr>
          <w:sz w:val="24"/>
        </w:rPr>
        <w:t>mediante:</w:t>
      </w:r>
    </w:p>
    <w:p w:rsidR="00EE2891" w:rsidRDefault="00EE2891" w:rsidP="00EE2891">
      <w:pPr>
        <w:pStyle w:val="PargrafodaLista"/>
        <w:numPr>
          <w:ilvl w:val="1"/>
          <w:numId w:val="24"/>
        </w:numPr>
        <w:tabs>
          <w:tab w:val="left" w:pos="595"/>
        </w:tabs>
        <w:spacing w:before="137" w:line="360" w:lineRule="auto"/>
        <w:ind w:left="0" w:right="180" w:firstLine="0"/>
        <w:rPr>
          <w:sz w:val="24"/>
        </w:rPr>
      </w:pPr>
      <w:r>
        <w:rPr>
          <w:sz w:val="24"/>
        </w:rPr>
        <w:t>prova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-8"/>
          <w:sz w:val="24"/>
        </w:rPr>
        <w:t xml:space="preserve"> </w:t>
      </w:r>
      <w:r>
        <w:rPr>
          <w:sz w:val="24"/>
        </w:rPr>
        <w:t>com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Fazendas</w:t>
      </w:r>
      <w:r>
        <w:rPr>
          <w:spacing w:val="-12"/>
          <w:sz w:val="24"/>
        </w:rPr>
        <w:t xml:space="preserve"> </w:t>
      </w:r>
      <w:r>
        <w:rPr>
          <w:sz w:val="24"/>
        </w:rPr>
        <w:t>Estadual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Municipal</w:t>
      </w:r>
      <w:r>
        <w:rPr>
          <w:spacing w:val="-13"/>
          <w:sz w:val="24"/>
        </w:rPr>
        <w:t xml:space="preserve"> </w:t>
      </w:r>
      <w:r>
        <w:rPr>
          <w:sz w:val="24"/>
        </w:rPr>
        <w:t>mediante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apresentação das respectivas</w:t>
      </w:r>
      <w:r>
        <w:rPr>
          <w:spacing w:val="-1"/>
          <w:sz w:val="24"/>
        </w:rPr>
        <w:t xml:space="preserve"> </w:t>
      </w:r>
      <w:r>
        <w:rPr>
          <w:sz w:val="24"/>
        </w:rPr>
        <w:t>certidões;</w:t>
      </w:r>
    </w:p>
    <w:p w:rsidR="00EC1CCE" w:rsidRDefault="00EE2891" w:rsidP="00EE2891">
      <w:pPr>
        <w:pStyle w:val="PargrafodaLista"/>
        <w:numPr>
          <w:ilvl w:val="1"/>
          <w:numId w:val="24"/>
        </w:numPr>
        <w:tabs>
          <w:tab w:val="left" w:pos="607"/>
        </w:tabs>
        <w:spacing w:line="360" w:lineRule="auto"/>
        <w:ind w:left="0" w:right="185" w:firstLine="0"/>
        <w:rPr>
          <w:sz w:val="24"/>
        </w:rPr>
      </w:pPr>
      <w:r>
        <w:rPr>
          <w:sz w:val="24"/>
        </w:rPr>
        <w:t>prova de regularidade com a Fazenda Federal, inclusive com as contribuições devidas ao</w:t>
      </w:r>
      <w:r>
        <w:rPr>
          <w:spacing w:val="-12"/>
          <w:sz w:val="24"/>
        </w:rPr>
        <w:t xml:space="preserve"> </w:t>
      </w:r>
      <w:r>
        <w:rPr>
          <w:sz w:val="24"/>
        </w:rPr>
        <w:t>Instituto</w:t>
      </w:r>
      <w:r>
        <w:rPr>
          <w:spacing w:val="-12"/>
          <w:sz w:val="24"/>
        </w:rPr>
        <w:t xml:space="preserve"> </w:t>
      </w:r>
      <w:r>
        <w:rPr>
          <w:sz w:val="24"/>
        </w:rPr>
        <w:t>Nacional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Seguridade</w:t>
      </w:r>
      <w:r>
        <w:rPr>
          <w:spacing w:val="-12"/>
          <w:sz w:val="24"/>
        </w:rPr>
        <w:t xml:space="preserve"> </w:t>
      </w:r>
      <w:r>
        <w:rPr>
          <w:sz w:val="24"/>
        </w:rPr>
        <w:t>Social,</w:t>
      </w:r>
      <w:r>
        <w:rPr>
          <w:spacing w:val="-12"/>
          <w:sz w:val="24"/>
        </w:rPr>
        <w:t xml:space="preserve"> </w:t>
      </w:r>
      <w:r>
        <w:rPr>
          <w:sz w:val="24"/>
        </w:rPr>
        <w:t>mediante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respectiva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certidão; </w:t>
      </w:r>
    </w:p>
    <w:p w:rsidR="00EE2891" w:rsidRDefault="00EE2891" w:rsidP="00EC1CCE">
      <w:pPr>
        <w:pStyle w:val="PargrafodaLista"/>
        <w:tabs>
          <w:tab w:val="left" w:pos="607"/>
        </w:tabs>
        <w:spacing w:line="360" w:lineRule="auto"/>
        <w:ind w:left="0" w:right="185"/>
        <w:rPr>
          <w:sz w:val="24"/>
        </w:rPr>
      </w:pPr>
      <w:r>
        <w:rPr>
          <w:sz w:val="24"/>
        </w:rPr>
        <w:t>d.3) certidão de regularidade com o Fundo de Garantia por Tempo de Serviço;</w:t>
      </w:r>
      <w:r>
        <w:rPr>
          <w:spacing w:val="-17"/>
          <w:sz w:val="24"/>
        </w:rPr>
        <w:t xml:space="preserve"> </w:t>
      </w:r>
      <w:r>
        <w:rPr>
          <w:sz w:val="24"/>
        </w:rPr>
        <w:t>e,</w:t>
      </w:r>
    </w:p>
    <w:p w:rsidR="00EE2891" w:rsidRDefault="00EE2891" w:rsidP="00EE2891">
      <w:pPr>
        <w:pStyle w:val="Corpodetexto"/>
        <w:spacing w:before="2" w:line="360" w:lineRule="auto"/>
        <w:ind w:left="0" w:right="179"/>
      </w:pPr>
      <w:r>
        <w:t>d.4) certidão negativa de débitos trabalhistas – CNDT, expedida pelo Tribunal Superior do Trabalho.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591"/>
        </w:tabs>
        <w:ind w:left="0" w:firstLine="0"/>
        <w:rPr>
          <w:sz w:val="24"/>
        </w:rPr>
      </w:pPr>
      <w:r>
        <w:rPr>
          <w:sz w:val="24"/>
        </w:rPr>
        <w:t>Não será admitido documento com prazo de validade</w:t>
      </w:r>
      <w:r>
        <w:rPr>
          <w:spacing w:val="-7"/>
          <w:sz w:val="24"/>
        </w:rPr>
        <w:t xml:space="preserve"> </w:t>
      </w:r>
      <w:r>
        <w:rPr>
          <w:sz w:val="24"/>
        </w:rPr>
        <w:t>vencido.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709"/>
        </w:tabs>
        <w:spacing w:before="137" w:line="360" w:lineRule="auto"/>
        <w:ind w:left="0" w:right="176" w:firstLine="0"/>
        <w:rPr>
          <w:sz w:val="24"/>
        </w:rPr>
      </w:pPr>
      <w:r>
        <w:rPr>
          <w:sz w:val="24"/>
        </w:rPr>
        <w:t>Caso haja inconsistências, o comitê gestor municipal de implementação das ações emergenciais destinadas ao setor cultural poderá diligenciar, inclusive junto ao produtor cultural, inclusive quanto ao preenchimento do Plano de Trabalho.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635"/>
        </w:tabs>
        <w:spacing w:before="1" w:line="360" w:lineRule="auto"/>
        <w:ind w:left="0" w:right="178" w:firstLine="0"/>
        <w:rPr>
          <w:sz w:val="24"/>
        </w:rPr>
      </w:pPr>
      <w:r>
        <w:rPr>
          <w:sz w:val="24"/>
        </w:rPr>
        <w:t>Verificada a regularidade da documentação e aprovado o Plano de Trabalho, será elaborado o Termo de responsabilidade e compromisso para realização do projeto selecionado.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594"/>
        </w:tabs>
        <w:spacing w:line="360" w:lineRule="auto"/>
        <w:ind w:left="0" w:right="176" w:firstLine="0"/>
        <w:rPr>
          <w:sz w:val="24"/>
        </w:rPr>
      </w:pPr>
      <w:r>
        <w:rPr>
          <w:sz w:val="24"/>
        </w:rPr>
        <w:t xml:space="preserve">O proponente cultural deverá assinar o Termo de responsabilidade e compromisso no prazo máximo de 02 </w:t>
      </w:r>
      <w:r>
        <w:rPr>
          <w:spacing w:val="-4"/>
          <w:sz w:val="24"/>
        </w:rPr>
        <w:t>(</w:t>
      </w:r>
      <w:r>
        <w:rPr>
          <w:spacing w:val="25"/>
          <w:sz w:val="24"/>
        </w:rPr>
        <w:t>dois</w:t>
      </w:r>
      <w:r>
        <w:rPr>
          <w:sz w:val="24"/>
        </w:rPr>
        <w:t xml:space="preserve">) dias corridos, contados a partir </w:t>
      </w:r>
      <w:r>
        <w:rPr>
          <w:sz w:val="24"/>
        </w:rPr>
        <w:lastRenderedPageBreak/>
        <w:t>de sua convocação, pelo comitê gestor municipal de implementação das ações emergenciais destinadas ao setor</w:t>
      </w:r>
      <w:r>
        <w:rPr>
          <w:spacing w:val="-16"/>
          <w:sz w:val="24"/>
        </w:rPr>
        <w:t xml:space="preserve"> </w:t>
      </w:r>
      <w:r>
        <w:rPr>
          <w:sz w:val="24"/>
        </w:rPr>
        <w:t>cultural.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584"/>
        </w:tabs>
        <w:spacing w:line="360" w:lineRule="auto"/>
        <w:ind w:left="0" w:right="177" w:firstLine="0"/>
        <w:rPr>
          <w:sz w:val="24"/>
        </w:rPr>
      </w:pPr>
      <w:r>
        <w:rPr>
          <w:sz w:val="24"/>
        </w:rPr>
        <w:t>Constatadas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proponente,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desatualização</w:t>
      </w:r>
      <w:r>
        <w:rPr>
          <w:spacing w:val="-8"/>
          <w:sz w:val="24"/>
        </w:rPr>
        <w:t xml:space="preserve"> </w:t>
      </w:r>
      <w:r>
        <w:rPr>
          <w:sz w:val="24"/>
        </w:rPr>
        <w:t>cadastral,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não</w:t>
      </w:r>
      <w:r>
        <w:rPr>
          <w:spacing w:val="-8"/>
          <w:sz w:val="24"/>
        </w:rPr>
        <w:t xml:space="preserve"> </w:t>
      </w:r>
      <w:r>
        <w:rPr>
          <w:sz w:val="24"/>
        </w:rPr>
        <w:t>entrega</w:t>
      </w:r>
      <w:r>
        <w:rPr>
          <w:spacing w:val="-10"/>
          <w:sz w:val="24"/>
        </w:rPr>
        <w:t xml:space="preserve"> </w:t>
      </w:r>
      <w:r>
        <w:rPr>
          <w:sz w:val="24"/>
        </w:rPr>
        <w:t>de documentos,</w:t>
      </w:r>
      <w:r>
        <w:rPr>
          <w:spacing w:val="-21"/>
          <w:sz w:val="24"/>
        </w:rPr>
        <w:t xml:space="preserve"> </w:t>
      </w:r>
      <w:r>
        <w:rPr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z w:val="24"/>
        </w:rPr>
        <w:t>não</w:t>
      </w:r>
      <w:r>
        <w:rPr>
          <w:spacing w:val="-19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18"/>
          <w:sz w:val="24"/>
        </w:rPr>
        <w:t xml:space="preserve"> </w:t>
      </w:r>
      <w:r>
        <w:rPr>
          <w:sz w:val="24"/>
        </w:rPr>
        <w:t>à</w:t>
      </w:r>
      <w:r>
        <w:rPr>
          <w:spacing w:val="-17"/>
          <w:sz w:val="24"/>
        </w:rPr>
        <w:t xml:space="preserve"> </w:t>
      </w:r>
      <w:r>
        <w:rPr>
          <w:sz w:val="24"/>
        </w:rPr>
        <w:t>forma</w:t>
      </w:r>
      <w:r>
        <w:rPr>
          <w:spacing w:val="-18"/>
          <w:sz w:val="24"/>
        </w:rPr>
        <w:t xml:space="preserve"> </w:t>
      </w:r>
      <w:r>
        <w:rPr>
          <w:sz w:val="24"/>
        </w:rPr>
        <w:t>e</w:t>
      </w:r>
      <w:r>
        <w:rPr>
          <w:spacing w:val="-20"/>
          <w:sz w:val="24"/>
        </w:rPr>
        <w:t xml:space="preserve"> </w:t>
      </w:r>
      <w:r>
        <w:rPr>
          <w:sz w:val="24"/>
        </w:rPr>
        <w:t>aos</w:t>
      </w:r>
      <w:r>
        <w:rPr>
          <w:spacing w:val="-20"/>
          <w:sz w:val="24"/>
        </w:rPr>
        <w:t xml:space="preserve"> </w:t>
      </w:r>
      <w:r>
        <w:rPr>
          <w:sz w:val="24"/>
        </w:rPr>
        <w:t>prazos</w:t>
      </w:r>
      <w:r>
        <w:rPr>
          <w:spacing w:val="-21"/>
          <w:sz w:val="24"/>
        </w:rPr>
        <w:t xml:space="preserve"> </w:t>
      </w:r>
      <w:r>
        <w:rPr>
          <w:sz w:val="24"/>
        </w:rPr>
        <w:t>previstos</w:t>
      </w:r>
      <w:r>
        <w:rPr>
          <w:spacing w:val="-18"/>
          <w:sz w:val="24"/>
        </w:rPr>
        <w:t xml:space="preserve"> </w:t>
      </w:r>
      <w:r>
        <w:rPr>
          <w:sz w:val="24"/>
        </w:rPr>
        <w:t>nesta</w:t>
      </w:r>
      <w:r>
        <w:rPr>
          <w:spacing w:val="-20"/>
          <w:sz w:val="24"/>
        </w:rPr>
        <w:t xml:space="preserve"> </w:t>
      </w:r>
      <w:r>
        <w:rPr>
          <w:sz w:val="24"/>
        </w:rPr>
        <w:t>fase</w:t>
      </w:r>
      <w:r>
        <w:rPr>
          <w:spacing w:val="-19"/>
          <w:sz w:val="24"/>
        </w:rPr>
        <w:t xml:space="preserve"> </w:t>
      </w:r>
      <w:r>
        <w:rPr>
          <w:sz w:val="24"/>
        </w:rPr>
        <w:t>do</w:t>
      </w:r>
      <w:r>
        <w:rPr>
          <w:spacing w:val="-18"/>
          <w:sz w:val="24"/>
        </w:rPr>
        <w:t xml:space="preserve"> </w:t>
      </w:r>
      <w:r>
        <w:rPr>
          <w:sz w:val="24"/>
        </w:rPr>
        <w:t>Edital,</w:t>
      </w:r>
      <w:r>
        <w:rPr>
          <w:spacing w:val="-20"/>
          <w:sz w:val="24"/>
        </w:rPr>
        <w:t xml:space="preserve"> </w:t>
      </w:r>
      <w:r>
        <w:rPr>
          <w:sz w:val="24"/>
        </w:rPr>
        <w:t>ocorrerá a convocação do suplente, desde que dentro do prazo de vigência do</w:t>
      </w:r>
      <w:r>
        <w:rPr>
          <w:spacing w:val="-18"/>
          <w:sz w:val="24"/>
        </w:rPr>
        <w:t xml:space="preserve"> </w:t>
      </w:r>
      <w:r>
        <w:rPr>
          <w:sz w:val="24"/>
        </w:rPr>
        <w:t>Edital.</w:t>
      </w:r>
    </w:p>
    <w:p w:rsidR="00EE2891" w:rsidRDefault="00EE2891" w:rsidP="00EE2891">
      <w:pPr>
        <w:pStyle w:val="PargrafodaLista"/>
        <w:numPr>
          <w:ilvl w:val="1"/>
          <w:numId w:val="25"/>
        </w:numPr>
        <w:tabs>
          <w:tab w:val="left" w:pos="618"/>
        </w:tabs>
        <w:spacing w:line="362" w:lineRule="auto"/>
        <w:ind w:left="0" w:right="174" w:firstLine="0"/>
        <w:rPr>
          <w:sz w:val="24"/>
        </w:rPr>
      </w:pPr>
      <w:r>
        <w:rPr>
          <w:sz w:val="24"/>
        </w:rPr>
        <w:t>A publicação da súmula do Termo de responsabilidade e compromisso ocorrerá na imprensa oficial do</w:t>
      </w:r>
      <w:r>
        <w:rPr>
          <w:spacing w:val="-3"/>
          <w:sz w:val="24"/>
        </w:rPr>
        <w:t xml:space="preserve"> </w:t>
      </w:r>
      <w:r>
        <w:rPr>
          <w:sz w:val="24"/>
        </w:rPr>
        <w:t>Município.</w:t>
      </w:r>
    </w:p>
    <w:p w:rsidR="00EE2891" w:rsidRDefault="00EE2891" w:rsidP="00EE2891">
      <w:pPr>
        <w:pStyle w:val="Corpodetexto"/>
        <w:spacing w:before="7"/>
        <w:ind w:left="0"/>
        <w:jc w:val="left"/>
        <w:rPr>
          <w:sz w:val="35"/>
        </w:rPr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389"/>
        </w:tabs>
      </w:pPr>
      <w:r>
        <w:t>DA LIBERAÇÃO DOS RECURSOS</w:t>
      </w:r>
      <w:r>
        <w:rPr>
          <w:spacing w:val="-2"/>
        </w:rPr>
        <w:t xml:space="preserve"> </w:t>
      </w:r>
      <w:r>
        <w:t>FINANCEIROS</w:t>
      </w:r>
    </w:p>
    <w:p w:rsidR="00EE2891" w:rsidRDefault="00EE2891" w:rsidP="00EE2891">
      <w:pPr>
        <w:pStyle w:val="Corpodetexto"/>
        <w:tabs>
          <w:tab w:val="left" w:pos="9785"/>
        </w:tabs>
        <w:spacing w:before="137" w:line="360" w:lineRule="auto"/>
        <w:ind w:right="174"/>
      </w:pPr>
      <w:r>
        <w:t>9.1. A liberação dos recursos financeiros ocorrerá de forma imediata, em</w:t>
      </w:r>
      <w:r>
        <w:rPr>
          <w:spacing w:val="-40"/>
        </w:rPr>
        <w:t xml:space="preserve">  </w:t>
      </w:r>
      <w:r w:rsidRPr="002C3DE8">
        <w:t>até</w:t>
      </w:r>
      <w:r>
        <w:t xml:space="preserve"> </w:t>
      </w:r>
      <w:r w:rsidRPr="002C3DE8">
        <w:t>20</w:t>
      </w:r>
      <w:r>
        <w:rPr>
          <w:spacing w:val="46"/>
        </w:rPr>
        <w:t xml:space="preserve"> </w:t>
      </w:r>
      <w:r>
        <w:t>(vinte</w:t>
      </w:r>
      <w:r w:rsidRPr="002C3DE8">
        <w:rPr>
          <w:spacing w:val="-13"/>
        </w:rPr>
        <w:t>)</w:t>
      </w:r>
      <w:r>
        <w:rPr>
          <w:spacing w:val="-13"/>
        </w:rPr>
        <w:t xml:space="preserve"> </w:t>
      </w:r>
      <w:r w:rsidR="00CD1410">
        <w:rPr>
          <w:spacing w:val="-13"/>
        </w:rPr>
        <w:t xml:space="preserve">dias </w:t>
      </w:r>
      <w:r>
        <w:t>da</w:t>
      </w:r>
      <w:r>
        <w:rPr>
          <w:spacing w:val="-18"/>
        </w:rPr>
        <w:t xml:space="preserve"> </w:t>
      </w:r>
      <w:r>
        <w:t>data</w:t>
      </w:r>
      <w:r>
        <w:rPr>
          <w:spacing w:val="-18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celebração</w:t>
      </w:r>
      <w:r>
        <w:rPr>
          <w:spacing w:val="-20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termo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responsabilidade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compromisso</w:t>
      </w:r>
      <w:r>
        <w:rPr>
          <w:spacing w:val="-17"/>
        </w:rPr>
        <w:t xml:space="preserve"> </w:t>
      </w:r>
      <w:r>
        <w:t>,</w:t>
      </w:r>
      <w:r>
        <w:rPr>
          <w:spacing w:val="-18"/>
        </w:rPr>
        <w:t xml:space="preserve"> </w:t>
      </w:r>
      <w:r>
        <w:t>mediante</w:t>
      </w:r>
      <w:r>
        <w:rPr>
          <w:spacing w:val="-18"/>
        </w:rPr>
        <w:t xml:space="preserve"> </w:t>
      </w:r>
      <w:r>
        <w:t>transferência eletrônica para a conta bancária indicada na forma da letra “a” do item 8.1 do Capítulo 8 deste Edital.</w:t>
      </w:r>
    </w:p>
    <w:p w:rsidR="00EE2891" w:rsidRDefault="00EE2891" w:rsidP="00EE2891">
      <w:pPr>
        <w:pStyle w:val="Corpodetexto"/>
        <w:spacing w:before="1"/>
        <w:ind w:left="0"/>
        <w:jc w:val="left"/>
        <w:rPr>
          <w:sz w:val="36"/>
        </w:rPr>
      </w:pPr>
    </w:p>
    <w:p w:rsidR="00EE2891" w:rsidRDefault="00EE2891" w:rsidP="00EE2891">
      <w:pPr>
        <w:pStyle w:val="Ttulo1"/>
        <w:numPr>
          <w:ilvl w:val="0"/>
          <w:numId w:val="37"/>
        </w:numPr>
        <w:tabs>
          <w:tab w:val="left" w:pos="523"/>
        </w:tabs>
        <w:ind w:left="522" w:hanging="403"/>
      </w:pPr>
      <w:r>
        <w:t>DA REALIZAÇÃO DO PROJETO</w:t>
      </w:r>
      <w:r>
        <w:rPr>
          <w:spacing w:val="-4"/>
        </w:rPr>
        <w:t xml:space="preserve"> </w:t>
      </w:r>
      <w:r>
        <w:t>CULTURAL</w:t>
      </w:r>
    </w:p>
    <w:p w:rsidR="00EE2891" w:rsidRDefault="00EE2891" w:rsidP="00EE2891">
      <w:pPr>
        <w:pStyle w:val="PargrafodaLista"/>
        <w:numPr>
          <w:ilvl w:val="1"/>
          <w:numId w:val="23"/>
        </w:numPr>
        <w:tabs>
          <w:tab w:val="left" w:pos="726"/>
        </w:tabs>
        <w:spacing w:before="137" w:line="360" w:lineRule="auto"/>
        <w:ind w:right="182" w:firstLine="0"/>
        <w:rPr>
          <w:sz w:val="24"/>
        </w:rPr>
      </w:pPr>
      <w:r>
        <w:rPr>
          <w:sz w:val="24"/>
        </w:rPr>
        <w:t>No primeiro dia útil após o recebimento dos recursos financeiros em conta, o produtor cultural fica autorizado a iniciar a realização do Plano de Trabalho</w:t>
      </w:r>
      <w:r>
        <w:rPr>
          <w:spacing w:val="-8"/>
          <w:sz w:val="24"/>
        </w:rPr>
        <w:t xml:space="preserve"> </w:t>
      </w:r>
      <w:r>
        <w:rPr>
          <w:sz w:val="24"/>
        </w:rPr>
        <w:t>aprovado.</w:t>
      </w:r>
    </w:p>
    <w:p w:rsidR="00EE2891" w:rsidRDefault="00EE2891" w:rsidP="00EE2891">
      <w:pPr>
        <w:pStyle w:val="PargrafodaLista"/>
        <w:numPr>
          <w:ilvl w:val="2"/>
          <w:numId w:val="23"/>
        </w:numPr>
        <w:tabs>
          <w:tab w:val="left" w:pos="930"/>
        </w:tabs>
        <w:spacing w:line="360" w:lineRule="auto"/>
        <w:ind w:right="182" w:firstLine="0"/>
        <w:rPr>
          <w:sz w:val="24"/>
        </w:rPr>
      </w:pPr>
      <w:r>
        <w:rPr>
          <w:sz w:val="24"/>
        </w:rPr>
        <w:t>O período de realização do projeto inicia-se no primeiro dia útil após o recebimento dos</w:t>
      </w:r>
      <w:r>
        <w:rPr>
          <w:spacing w:val="-4"/>
          <w:sz w:val="24"/>
        </w:rPr>
        <w:t xml:space="preserve"> </w:t>
      </w:r>
      <w:r>
        <w:rPr>
          <w:sz w:val="24"/>
        </w:rPr>
        <w:t>recursos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finaliza-se</w:t>
      </w:r>
      <w:r>
        <w:rPr>
          <w:spacing w:val="-4"/>
          <w:sz w:val="24"/>
        </w:rPr>
        <w:t xml:space="preserve"> </w:t>
      </w:r>
      <w:r>
        <w:rPr>
          <w:sz w:val="24"/>
        </w:rPr>
        <w:t>conforme</w:t>
      </w:r>
      <w:r>
        <w:rPr>
          <w:spacing w:val="-4"/>
          <w:sz w:val="24"/>
        </w:rPr>
        <w:t xml:space="preserve"> </w:t>
      </w:r>
      <w:r>
        <w:rPr>
          <w:sz w:val="24"/>
        </w:rPr>
        <w:t>duração</w:t>
      </w:r>
      <w:r>
        <w:rPr>
          <w:spacing w:val="-4"/>
          <w:sz w:val="24"/>
        </w:rPr>
        <w:t xml:space="preserve"> </w:t>
      </w:r>
      <w:r>
        <w:rPr>
          <w:sz w:val="24"/>
        </w:rPr>
        <w:t>prevista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cronograma</w:t>
      </w:r>
      <w:r>
        <w:rPr>
          <w:spacing w:val="-3"/>
          <w:sz w:val="24"/>
        </w:rPr>
        <w:t xml:space="preserve"> </w:t>
      </w:r>
      <w:r>
        <w:rPr>
          <w:sz w:val="24"/>
        </w:rPr>
        <w:t>constante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6"/>
          <w:sz w:val="24"/>
        </w:rPr>
        <w:t xml:space="preserve"> </w:t>
      </w:r>
      <w:r>
        <w:rPr>
          <w:sz w:val="24"/>
        </w:rPr>
        <w:t>de Trabalho.</w:t>
      </w:r>
    </w:p>
    <w:p w:rsidR="00EE2891" w:rsidRDefault="00EE2891" w:rsidP="00EE2891">
      <w:pPr>
        <w:pStyle w:val="PargrafodaLista"/>
        <w:numPr>
          <w:ilvl w:val="2"/>
          <w:numId w:val="23"/>
        </w:numPr>
        <w:tabs>
          <w:tab w:val="left" w:pos="961"/>
        </w:tabs>
        <w:spacing w:before="2" w:line="360" w:lineRule="auto"/>
        <w:ind w:right="179" w:firstLine="0"/>
        <w:rPr>
          <w:sz w:val="24"/>
        </w:rPr>
      </w:pPr>
      <w:r>
        <w:rPr>
          <w:sz w:val="24"/>
        </w:rPr>
        <w:t>Os recursos financeiros do projeto cultural poderão ser aplicados, enquanto não utilizados, em poupança ou modalidade de aplicação financeira lastreada em títulos da dívida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</w:p>
    <w:p w:rsidR="00EE2891" w:rsidRDefault="00EE2891" w:rsidP="00EE2891">
      <w:pPr>
        <w:pStyle w:val="PargrafodaLista"/>
        <w:numPr>
          <w:ilvl w:val="2"/>
          <w:numId w:val="23"/>
        </w:numPr>
        <w:tabs>
          <w:tab w:val="left" w:pos="923"/>
        </w:tabs>
        <w:spacing w:line="275" w:lineRule="exact"/>
        <w:ind w:left="922" w:hanging="803"/>
        <w:rPr>
          <w:sz w:val="24"/>
        </w:rPr>
      </w:pPr>
      <w:r>
        <w:rPr>
          <w:sz w:val="24"/>
        </w:rPr>
        <w:t>Os pagamentos deverão ser feitos, preferencialmente, via transferência</w:t>
      </w:r>
      <w:r>
        <w:rPr>
          <w:spacing w:val="-20"/>
          <w:sz w:val="24"/>
        </w:rPr>
        <w:t xml:space="preserve"> </w:t>
      </w:r>
      <w:r>
        <w:rPr>
          <w:sz w:val="24"/>
        </w:rPr>
        <w:t>bancária.</w:t>
      </w:r>
    </w:p>
    <w:p w:rsidR="00EE2891" w:rsidRDefault="00EE2891" w:rsidP="00EE2891">
      <w:pPr>
        <w:pStyle w:val="PargrafodaLista"/>
        <w:numPr>
          <w:ilvl w:val="1"/>
          <w:numId w:val="23"/>
        </w:numPr>
        <w:tabs>
          <w:tab w:val="left" w:pos="805"/>
        </w:tabs>
        <w:spacing w:before="139" w:line="360" w:lineRule="auto"/>
        <w:ind w:right="179" w:firstLine="0"/>
        <w:rPr>
          <w:sz w:val="24"/>
        </w:rPr>
      </w:pPr>
      <w:r>
        <w:rPr>
          <w:sz w:val="24"/>
        </w:rPr>
        <w:t>Para a realização do projeto, o proponente deverá cumprir com as seguintes obrigações:</w:t>
      </w:r>
    </w:p>
    <w:p w:rsidR="00EE2891" w:rsidRDefault="00EE2891" w:rsidP="00EE2891">
      <w:pPr>
        <w:pStyle w:val="PargrafodaLista"/>
        <w:numPr>
          <w:ilvl w:val="0"/>
          <w:numId w:val="22"/>
        </w:numPr>
        <w:tabs>
          <w:tab w:val="left" w:pos="487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obter licenças, autorizações, alvarás, permissões e registros junto às repartições competentes, necessárias à promoção, instalação e realização dos</w:t>
      </w:r>
      <w:r>
        <w:rPr>
          <w:spacing w:val="-11"/>
          <w:sz w:val="24"/>
        </w:rPr>
        <w:t xml:space="preserve"> </w:t>
      </w:r>
      <w:r>
        <w:rPr>
          <w:sz w:val="24"/>
        </w:rPr>
        <w:t>projetos;</w:t>
      </w:r>
    </w:p>
    <w:p w:rsidR="00EE2891" w:rsidRDefault="00EE2891" w:rsidP="00EE2891">
      <w:pPr>
        <w:pStyle w:val="PargrafodaLista"/>
        <w:numPr>
          <w:ilvl w:val="0"/>
          <w:numId w:val="22"/>
        </w:numPr>
        <w:tabs>
          <w:tab w:val="left" w:pos="401"/>
        </w:tabs>
        <w:ind w:left="400" w:hanging="281"/>
        <w:rPr>
          <w:sz w:val="24"/>
        </w:rPr>
      </w:pPr>
      <w:r>
        <w:rPr>
          <w:sz w:val="24"/>
        </w:rPr>
        <w:t>utilizar espaços adequados quanto à estrutura, conforto do público e</w:t>
      </w:r>
      <w:r>
        <w:rPr>
          <w:spacing w:val="-13"/>
          <w:sz w:val="24"/>
        </w:rPr>
        <w:t xml:space="preserve"> </w:t>
      </w:r>
      <w:r>
        <w:rPr>
          <w:sz w:val="24"/>
        </w:rPr>
        <w:lastRenderedPageBreak/>
        <w:t>acessibilidade;</w:t>
      </w:r>
    </w:p>
    <w:p w:rsidR="00EE2891" w:rsidRDefault="00EE2891" w:rsidP="00EE2891">
      <w:pPr>
        <w:pStyle w:val="PargrafodaLista"/>
        <w:numPr>
          <w:ilvl w:val="0"/>
          <w:numId w:val="22"/>
        </w:numPr>
        <w:tabs>
          <w:tab w:val="left" w:pos="507"/>
        </w:tabs>
        <w:spacing w:before="137" w:line="360" w:lineRule="auto"/>
        <w:ind w:right="181" w:firstLine="0"/>
        <w:rPr>
          <w:sz w:val="24"/>
        </w:rPr>
      </w:pPr>
      <w:r>
        <w:rPr>
          <w:sz w:val="24"/>
        </w:rPr>
        <w:t>responder, direta e exclusivamente, perante os órgãos públicos e autoridades competentes,</w:t>
      </w:r>
      <w:r>
        <w:rPr>
          <w:spacing w:val="-18"/>
          <w:sz w:val="24"/>
        </w:rPr>
        <w:t xml:space="preserve"> </w:t>
      </w:r>
      <w:r>
        <w:rPr>
          <w:sz w:val="24"/>
        </w:rPr>
        <w:t>pela</w:t>
      </w:r>
      <w:r>
        <w:rPr>
          <w:spacing w:val="-17"/>
          <w:sz w:val="24"/>
        </w:rPr>
        <w:t xml:space="preserve"> </w:t>
      </w:r>
      <w:r>
        <w:rPr>
          <w:sz w:val="24"/>
        </w:rPr>
        <w:t>inexistência</w:t>
      </w:r>
      <w:r>
        <w:rPr>
          <w:spacing w:val="-18"/>
          <w:sz w:val="24"/>
        </w:rPr>
        <w:t xml:space="preserve"> </w:t>
      </w:r>
      <w:r>
        <w:rPr>
          <w:sz w:val="24"/>
        </w:rPr>
        <w:t>das</w:t>
      </w:r>
      <w:r>
        <w:rPr>
          <w:spacing w:val="-17"/>
          <w:sz w:val="24"/>
        </w:rPr>
        <w:t xml:space="preserve"> </w:t>
      </w:r>
      <w:r>
        <w:rPr>
          <w:sz w:val="24"/>
        </w:rPr>
        <w:t>licenças,</w:t>
      </w:r>
      <w:r>
        <w:rPr>
          <w:spacing w:val="-18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-17"/>
          <w:sz w:val="24"/>
        </w:rPr>
        <w:t xml:space="preserve"> </w:t>
      </w:r>
      <w:r>
        <w:rPr>
          <w:sz w:val="24"/>
        </w:rPr>
        <w:t>e</w:t>
      </w:r>
      <w:r>
        <w:rPr>
          <w:spacing w:val="-18"/>
          <w:sz w:val="24"/>
        </w:rPr>
        <w:t xml:space="preserve"> </w:t>
      </w:r>
      <w:r>
        <w:rPr>
          <w:sz w:val="24"/>
        </w:rPr>
        <w:t>demais</w:t>
      </w:r>
      <w:r>
        <w:rPr>
          <w:spacing w:val="-18"/>
          <w:sz w:val="24"/>
        </w:rPr>
        <w:t xml:space="preserve"> </w:t>
      </w:r>
      <w:r>
        <w:rPr>
          <w:sz w:val="24"/>
        </w:rPr>
        <w:t>documentos</w:t>
      </w:r>
      <w:r>
        <w:rPr>
          <w:spacing w:val="-20"/>
          <w:sz w:val="24"/>
        </w:rPr>
        <w:t xml:space="preserve"> </w:t>
      </w:r>
      <w:r>
        <w:rPr>
          <w:sz w:val="24"/>
        </w:rPr>
        <w:t>necessários, bem como pelo exercício de atividades em desacordo com esses, ou com violação</w:t>
      </w:r>
      <w:r>
        <w:rPr>
          <w:spacing w:val="-49"/>
          <w:sz w:val="24"/>
        </w:rPr>
        <w:t xml:space="preserve"> </w:t>
      </w:r>
      <w:r>
        <w:rPr>
          <w:sz w:val="24"/>
        </w:rPr>
        <w:t>às leis e disposições regulamentares</w:t>
      </w:r>
      <w:r>
        <w:rPr>
          <w:spacing w:val="-4"/>
          <w:sz w:val="24"/>
        </w:rPr>
        <w:t xml:space="preserve"> </w:t>
      </w:r>
      <w:r>
        <w:rPr>
          <w:sz w:val="24"/>
        </w:rPr>
        <w:t>pertinentes;</w:t>
      </w:r>
    </w:p>
    <w:p w:rsidR="00EE2891" w:rsidRDefault="00EE2891" w:rsidP="00EE2891">
      <w:pPr>
        <w:pStyle w:val="PargrafodaLista"/>
        <w:numPr>
          <w:ilvl w:val="0"/>
          <w:numId w:val="22"/>
        </w:numPr>
        <w:tabs>
          <w:tab w:val="left" w:pos="401"/>
        </w:tabs>
        <w:spacing w:line="360" w:lineRule="auto"/>
        <w:ind w:right="176" w:firstLine="0"/>
        <w:rPr>
          <w:sz w:val="24"/>
        </w:rPr>
      </w:pPr>
      <w:r>
        <w:rPr>
          <w:sz w:val="24"/>
        </w:rPr>
        <w:t>responder por danos de qualquer natureza ao meio ambiente, gerado em decorrência da execução do projeto, ficando responsável, direta e exclusivamente, pelas autuações de qualquer espécie, requisições dos órgãos competentes, atendimento às exigências para adoção de ações preventivas, corretivas e de remediação pretendidas, a qualquer título, mesmo após o exaurimento do objeto</w:t>
      </w:r>
      <w:r>
        <w:rPr>
          <w:spacing w:val="-10"/>
          <w:sz w:val="24"/>
        </w:rPr>
        <w:t xml:space="preserve"> </w:t>
      </w:r>
      <w:r>
        <w:rPr>
          <w:sz w:val="24"/>
        </w:rPr>
        <w:t>contratual;</w:t>
      </w:r>
    </w:p>
    <w:p w:rsidR="00EE2891" w:rsidRDefault="00EE2891" w:rsidP="00EE2891">
      <w:pPr>
        <w:pStyle w:val="PargrafodaLista"/>
        <w:numPr>
          <w:ilvl w:val="0"/>
          <w:numId w:val="22"/>
        </w:numPr>
        <w:tabs>
          <w:tab w:val="left" w:pos="439"/>
        </w:tabs>
        <w:spacing w:before="2" w:line="360" w:lineRule="auto"/>
        <w:ind w:right="182" w:firstLine="0"/>
        <w:rPr>
          <w:sz w:val="24"/>
        </w:rPr>
      </w:pPr>
      <w:r>
        <w:rPr>
          <w:sz w:val="24"/>
        </w:rPr>
        <w:t>reverter, para remuneração dos agentes culturais participantes ou custeio do projeto, eventual</w:t>
      </w:r>
      <w:r>
        <w:rPr>
          <w:spacing w:val="-7"/>
          <w:sz w:val="24"/>
        </w:rPr>
        <w:t xml:space="preserve"> </w:t>
      </w:r>
      <w:r>
        <w:rPr>
          <w:sz w:val="24"/>
        </w:rPr>
        <w:t>receita</w:t>
      </w:r>
      <w:r>
        <w:rPr>
          <w:spacing w:val="-7"/>
          <w:sz w:val="24"/>
        </w:rPr>
        <w:t xml:space="preserve"> </w:t>
      </w:r>
      <w:r>
        <w:rPr>
          <w:sz w:val="24"/>
        </w:rPr>
        <w:t>proveniente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bem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serviço</w:t>
      </w:r>
      <w:r>
        <w:rPr>
          <w:spacing w:val="-6"/>
          <w:sz w:val="24"/>
        </w:rPr>
        <w:t xml:space="preserve"> </w:t>
      </w:r>
      <w:r>
        <w:rPr>
          <w:sz w:val="24"/>
        </w:rPr>
        <w:t>cultural</w:t>
      </w:r>
      <w:r>
        <w:rPr>
          <w:spacing w:val="-6"/>
          <w:sz w:val="24"/>
        </w:rPr>
        <w:t xml:space="preserve"> </w:t>
      </w:r>
      <w:r>
        <w:rPr>
          <w:sz w:val="24"/>
        </w:rPr>
        <w:t>resultante,</w:t>
      </w:r>
      <w:r>
        <w:rPr>
          <w:spacing w:val="-7"/>
          <w:sz w:val="24"/>
        </w:rPr>
        <w:t xml:space="preserve"> </w:t>
      </w:r>
      <w:r>
        <w:rPr>
          <w:sz w:val="24"/>
        </w:rPr>
        <w:t>decorrente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7"/>
          <w:sz w:val="24"/>
        </w:rPr>
        <w:t xml:space="preserve"> </w:t>
      </w:r>
      <w:r>
        <w:rPr>
          <w:sz w:val="24"/>
        </w:rPr>
        <w:t>realização do projeto;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</w:p>
    <w:p w:rsidR="00EE2891" w:rsidRDefault="00EE2891" w:rsidP="00EE2891">
      <w:pPr>
        <w:pStyle w:val="PargrafodaLista"/>
        <w:numPr>
          <w:ilvl w:val="0"/>
          <w:numId w:val="22"/>
        </w:numPr>
        <w:tabs>
          <w:tab w:val="left" w:pos="334"/>
        </w:tabs>
        <w:spacing w:before="93"/>
        <w:ind w:left="333" w:hanging="214"/>
        <w:rPr>
          <w:sz w:val="24"/>
        </w:rPr>
      </w:pPr>
      <w:r>
        <w:rPr>
          <w:sz w:val="24"/>
        </w:rPr>
        <w:t>garantir a visibilidade do financiamento por</w:t>
      </w:r>
      <w:r>
        <w:rPr>
          <w:spacing w:val="-4"/>
          <w:sz w:val="24"/>
        </w:rPr>
        <w:t xml:space="preserve"> </w:t>
      </w:r>
      <w:r>
        <w:rPr>
          <w:sz w:val="24"/>
        </w:rPr>
        <w:t>meio:</w:t>
      </w:r>
    </w:p>
    <w:p w:rsidR="00EE2891" w:rsidRDefault="00EE2891" w:rsidP="00EE2891">
      <w:pPr>
        <w:pStyle w:val="PargrafodaLista"/>
        <w:numPr>
          <w:ilvl w:val="1"/>
          <w:numId w:val="22"/>
        </w:numPr>
        <w:tabs>
          <w:tab w:val="left" w:pos="594"/>
        </w:tabs>
        <w:spacing w:before="139" w:line="360" w:lineRule="auto"/>
        <w:ind w:right="179" w:firstLine="0"/>
        <w:rPr>
          <w:sz w:val="24"/>
        </w:rPr>
      </w:pPr>
      <w:r>
        <w:rPr>
          <w:sz w:val="24"/>
        </w:rPr>
        <w:t>transmissão pela internet ou disponibilização por meio de redes sociais ou outras plataformas digitais;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</w:p>
    <w:p w:rsidR="00EE2891" w:rsidRDefault="00EE2891" w:rsidP="00EE2891">
      <w:pPr>
        <w:pStyle w:val="PargrafodaLista"/>
        <w:numPr>
          <w:ilvl w:val="1"/>
          <w:numId w:val="22"/>
        </w:numPr>
        <w:tabs>
          <w:tab w:val="left" w:pos="587"/>
        </w:tabs>
        <w:spacing w:line="360" w:lineRule="auto"/>
        <w:ind w:right="184" w:firstLine="0"/>
        <w:rPr>
          <w:sz w:val="24"/>
        </w:rPr>
      </w:pPr>
      <w:r>
        <w:rPr>
          <w:sz w:val="24"/>
        </w:rPr>
        <w:t>apresentações públicas gratuitas, formas de acessibilidade ao local, estratégias de inclusão, divulgação das atividades, entre outras formas de estímulo à fruição de bens e serviços</w:t>
      </w:r>
      <w:r>
        <w:rPr>
          <w:spacing w:val="-1"/>
          <w:sz w:val="24"/>
        </w:rPr>
        <w:t xml:space="preserve"> </w:t>
      </w:r>
      <w:r>
        <w:rPr>
          <w:sz w:val="24"/>
        </w:rPr>
        <w:t>culturais.</w:t>
      </w:r>
    </w:p>
    <w:p w:rsidR="00EE2891" w:rsidRDefault="00EE2891" w:rsidP="00EE2891">
      <w:pPr>
        <w:pStyle w:val="PargrafodaLista"/>
        <w:numPr>
          <w:ilvl w:val="1"/>
          <w:numId w:val="23"/>
        </w:numPr>
        <w:tabs>
          <w:tab w:val="left" w:pos="733"/>
        </w:tabs>
        <w:spacing w:line="362" w:lineRule="auto"/>
        <w:ind w:right="185" w:firstLine="0"/>
        <w:rPr>
          <w:sz w:val="24"/>
        </w:rPr>
      </w:pPr>
      <w:r>
        <w:rPr>
          <w:sz w:val="24"/>
        </w:rPr>
        <w:t>O proponente poderá, a qualquer tempo, buscar apoiadores que, através de bens ou serviços, possam qualificar a realização do objeto do</w:t>
      </w:r>
      <w:r>
        <w:rPr>
          <w:spacing w:val="-12"/>
          <w:sz w:val="24"/>
        </w:rPr>
        <w:t xml:space="preserve"> </w:t>
      </w:r>
      <w:r>
        <w:rPr>
          <w:sz w:val="24"/>
        </w:rPr>
        <w:t>projeto.</w:t>
      </w:r>
    </w:p>
    <w:p w:rsidR="00EE2891" w:rsidRDefault="00EE2891" w:rsidP="00EE2891">
      <w:pPr>
        <w:pStyle w:val="PargrafodaLista"/>
        <w:numPr>
          <w:ilvl w:val="1"/>
          <w:numId w:val="23"/>
        </w:numPr>
        <w:tabs>
          <w:tab w:val="left" w:pos="745"/>
        </w:tabs>
        <w:spacing w:line="360" w:lineRule="auto"/>
        <w:ind w:right="182" w:firstLine="0"/>
        <w:rPr>
          <w:sz w:val="24"/>
        </w:rPr>
      </w:pPr>
      <w:r>
        <w:rPr>
          <w:sz w:val="24"/>
        </w:rPr>
        <w:t>Durante a realização do projeto cultural, o proponente poderá obter outros recursos financeiros, tais como receitas com comercialização de ingressos ou bens culturais, financiamento coletivo, doações ou patrocínios diretos, desde que o valor total captado não ultrapasse 50% do valor do projeto financiado por este</w:t>
      </w:r>
      <w:r>
        <w:rPr>
          <w:spacing w:val="-12"/>
          <w:sz w:val="24"/>
        </w:rPr>
        <w:t xml:space="preserve"> </w:t>
      </w:r>
      <w:r>
        <w:rPr>
          <w:sz w:val="24"/>
        </w:rPr>
        <w:t>edital.</w:t>
      </w:r>
    </w:p>
    <w:p w:rsidR="00EE2891" w:rsidRDefault="00EE2891" w:rsidP="00EE2891">
      <w:pPr>
        <w:pStyle w:val="PargrafodaLista"/>
        <w:numPr>
          <w:ilvl w:val="1"/>
          <w:numId w:val="23"/>
        </w:numPr>
        <w:tabs>
          <w:tab w:val="left" w:pos="762"/>
        </w:tabs>
        <w:spacing w:line="360" w:lineRule="auto"/>
        <w:ind w:right="180" w:firstLine="0"/>
        <w:rPr>
          <w:sz w:val="24"/>
        </w:rPr>
      </w:pPr>
      <w:r>
        <w:rPr>
          <w:sz w:val="24"/>
        </w:rPr>
        <w:t>Não serão admitidas outras fontes de financiamento público aos projetos culturais contemplados por meio deste</w:t>
      </w:r>
      <w:r>
        <w:rPr>
          <w:spacing w:val="-8"/>
          <w:sz w:val="24"/>
        </w:rPr>
        <w:t xml:space="preserve"> </w:t>
      </w:r>
      <w:r>
        <w:rPr>
          <w:sz w:val="24"/>
        </w:rPr>
        <w:t>edital.</w:t>
      </w:r>
    </w:p>
    <w:p w:rsidR="00EE2891" w:rsidRDefault="00EE2891" w:rsidP="00EE2891">
      <w:pPr>
        <w:pStyle w:val="PargrafodaLista"/>
        <w:numPr>
          <w:ilvl w:val="1"/>
          <w:numId w:val="21"/>
        </w:numPr>
        <w:tabs>
          <w:tab w:val="left" w:pos="795"/>
        </w:tabs>
        <w:spacing w:line="360" w:lineRule="auto"/>
        <w:ind w:right="180" w:firstLine="0"/>
        <w:rPr>
          <w:sz w:val="24"/>
        </w:rPr>
      </w:pPr>
      <w:r>
        <w:rPr>
          <w:sz w:val="24"/>
        </w:rPr>
        <w:t xml:space="preserve">O produtor deverá comunicar o comitê gestor municipal de </w:t>
      </w:r>
      <w:r>
        <w:rPr>
          <w:sz w:val="24"/>
        </w:rPr>
        <w:lastRenderedPageBreak/>
        <w:t>implementação das ações emergenciais destinadas ao setor cultural, as datas de realização dos eventos previstos no Plano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Trabalho,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antecedência</w:t>
      </w:r>
      <w:r>
        <w:rPr>
          <w:spacing w:val="-6"/>
          <w:sz w:val="24"/>
        </w:rPr>
        <w:t xml:space="preserve"> </w:t>
      </w:r>
      <w:r>
        <w:rPr>
          <w:sz w:val="24"/>
        </w:rPr>
        <w:t>mínima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(três)</w:t>
      </w:r>
      <w:r>
        <w:rPr>
          <w:spacing w:val="-5"/>
          <w:sz w:val="24"/>
        </w:rPr>
        <w:t xml:space="preserve"> </w:t>
      </w:r>
      <w:r>
        <w:rPr>
          <w:sz w:val="24"/>
        </w:rPr>
        <w:t>dias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evento,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fins</w:t>
      </w:r>
      <w:r>
        <w:rPr>
          <w:spacing w:val="-3"/>
          <w:sz w:val="24"/>
        </w:rPr>
        <w:t xml:space="preserve"> </w:t>
      </w:r>
      <w:r>
        <w:rPr>
          <w:sz w:val="24"/>
        </w:rPr>
        <w:t>de possibilitar o acompanhamento da realização dos</w:t>
      </w:r>
      <w:r>
        <w:rPr>
          <w:spacing w:val="-8"/>
          <w:sz w:val="24"/>
        </w:rPr>
        <w:t xml:space="preserve"> </w:t>
      </w:r>
      <w:r>
        <w:rPr>
          <w:sz w:val="24"/>
        </w:rPr>
        <w:t>projetos.</w:t>
      </w:r>
    </w:p>
    <w:p w:rsidR="00EE2891" w:rsidRDefault="00EE2891" w:rsidP="00EE2891">
      <w:pPr>
        <w:pStyle w:val="PargrafodaLista"/>
        <w:numPr>
          <w:ilvl w:val="1"/>
          <w:numId w:val="21"/>
        </w:numPr>
        <w:tabs>
          <w:tab w:val="left" w:pos="872"/>
        </w:tabs>
        <w:spacing w:before="2" w:line="360" w:lineRule="auto"/>
        <w:ind w:right="184" w:firstLine="0"/>
        <w:rPr>
          <w:sz w:val="24"/>
        </w:rPr>
      </w:pPr>
      <w:r>
        <w:rPr>
          <w:sz w:val="24"/>
        </w:rPr>
        <w:t>Caso o comitê gestor municipal de implementação das ações emergenciais destinadas ao setor</w:t>
      </w:r>
      <w:r>
        <w:rPr>
          <w:spacing w:val="-7"/>
          <w:sz w:val="24"/>
        </w:rPr>
        <w:t xml:space="preserve"> </w:t>
      </w:r>
      <w:r>
        <w:rPr>
          <w:sz w:val="24"/>
        </w:rPr>
        <w:t>cultural</w:t>
      </w:r>
      <w:r>
        <w:rPr>
          <w:spacing w:val="-7"/>
          <w:sz w:val="24"/>
        </w:rPr>
        <w:t xml:space="preserve"> </w:t>
      </w:r>
      <w:r>
        <w:rPr>
          <w:sz w:val="24"/>
        </w:rPr>
        <w:t>entenda</w:t>
      </w:r>
      <w:r>
        <w:rPr>
          <w:spacing w:val="-9"/>
          <w:sz w:val="24"/>
        </w:rPr>
        <w:t xml:space="preserve"> </w:t>
      </w:r>
      <w:r>
        <w:rPr>
          <w:sz w:val="24"/>
        </w:rPr>
        <w:t>necessário,</w:t>
      </w:r>
      <w:r>
        <w:rPr>
          <w:spacing w:val="-8"/>
          <w:sz w:val="24"/>
        </w:rPr>
        <w:t xml:space="preserve"> </w:t>
      </w:r>
      <w:r>
        <w:rPr>
          <w:sz w:val="24"/>
        </w:rPr>
        <w:t>poderão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7"/>
          <w:sz w:val="24"/>
        </w:rPr>
        <w:t xml:space="preserve"> </w:t>
      </w:r>
      <w:r>
        <w:rPr>
          <w:sz w:val="24"/>
        </w:rPr>
        <w:t>solicitados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qualquer</w:t>
      </w:r>
      <w:r>
        <w:rPr>
          <w:spacing w:val="-7"/>
          <w:sz w:val="24"/>
        </w:rPr>
        <w:t xml:space="preserve"> </w:t>
      </w:r>
      <w:r>
        <w:rPr>
          <w:sz w:val="24"/>
        </w:rPr>
        <w:t>momento</w:t>
      </w:r>
      <w:r>
        <w:rPr>
          <w:spacing w:val="-7"/>
          <w:sz w:val="24"/>
        </w:rPr>
        <w:t xml:space="preserve"> </w:t>
      </w:r>
      <w:r>
        <w:rPr>
          <w:sz w:val="24"/>
        </w:rPr>
        <w:t>documentos que demonstrem a execução do</w:t>
      </w:r>
      <w:r>
        <w:rPr>
          <w:spacing w:val="-7"/>
          <w:sz w:val="24"/>
        </w:rPr>
        <w:t xml:space="preserve"> </w:t>
      </w:r>
      <w:r>
        <w:rPr>
          <w:sz w:val="24"/>
        </w:rPr>
        <w:t>projeto.</w:t>
      </w:r>
    </w:p>
    <w:p w:rsidR="00EE2891" w:rsidRDefault="00EE2891" w:rsidP="00EE2891">
      <w:pPr>
        <w:pStyle w:val="Corpodetexto"/>
        <w:ind w:left="0"/>
        <w:jc w:val="left"/>
        <w:rPr>
          <w:sz w:val="36"/>
        </w:rPr>
      </w:pPr>
    </w:p>
    <w:p w:rsidR="00EE2891" w:rsidRDefault="00EE2891" w:rsidP="00EE2891">
      <w:pPr>
        <w:pStyle w:val="Ttulo1"/>
        <w:numPr>
          <w:ilvl w:val="0"/>
          <w:numId w:val="20"/>
        </w:numPr>
        <w:tabs>
          <w:tab w:val="left" w:pos="523"/>
        </w:tabs>
      </w:pPr>
      <w:r>
        <w:t>DA PRESTAÇÃO DE</w:t>
      </w:r>
      <w:r>
        <w:rPr>
          <w:spacing w:val="-2"/>
        </w:rPr>
        <w:t xml:space="preserve"> </w:t>
      </w:r>
      <w:r>
        <w:t>CONTAS</w:t>
      </w:r>
    </w:p>
    <w:p w:rsidR="00EE2891" w:rsidRDefault="00EE2891" w:rsidP="00EE2891">
      <w:pPr>
        <w:pStyle w:val="PargrafodaLista"/>
        <w:numPr>
          <w:ilvl w:val="1"/>
          <w:numId w:val="20"/>
        </w:numPr>
        <w:tabs>
          <w:tab w:val="left" w:pos="762"/>
          <w:tab w:val="left" w:pos="8257"/>
        </w:tabs>
        <w:spacing w:before="137" w:line="360" w:lineRule="auto"/>
        <w:ind w:right="174" w:firstLine="0"/>
        <w:rPr>
          <w:sz w:val="24"/>
        </w:rPr>
      </w:pPr>
      <w:r>
        <w:rPr>
          <w:sz w:val="24"/>
        </w:rPr>
        <w:t xml:space="preserve">Após o término do cronograma de execução do Plano de Trabalho, o proponente deverá apresentar ao comitê gestor municipal de implementação das ações emergenciais destinadas ao setor cultural  a prestação de contas, em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até </w:t>
      </w:r>
      <w:r w:rsidRPr="006532A0">
        <w:rPr>
          <w:sz w:val="24"/>
        </w:rPr>
        <w:t>10</w:t>
      </w:r>
      <w:r w:rsidRPr="006532A0">
        <w:rPr>
          <w:spacing w:val="15"/>
          <w:sz w:val="24"/>
        </w:rPr>
        <w:t xml:space="preserve"> </w:t>
      </w:r>
      <w:r w:rsidRPr="006532A0">
        <w:rPr>
          <w:sz w:val="24"/>
        </w:rPr>
        <w:t>(</w:t>
      </w:r>
      <w:r>
        <w:rPr>
          <w:sz w:val="24"/>
        </w:rPr>
        <w:t>dez</w:t>
      </w:r>
      <w:r w:rsidRPr="006532A0">
        <w:rPr>
          <w:sz w:val="24"/>
        </w:rPr>
        <w:t>)</w:t>
      </w:r>
      <w:r>
        <w:rPr>
          <w:sz w:val="24"/>
        </w:rPr>
        <w:t xml:space="preserve"> dias </w:t>
      </w:r>
      <w:r>
        <w:rPr>
          <w:spacing w:val="-3"/>
          <w:sz w:val="24"/>
        </w:rPr>
        <w:t xml:space="preserve">corridos, </w:t>
      </w:r>
      <w:r>
        <w:rPr>
          <w:sz w:val="24"/>
        </w:rPr>
        <w:t>composta pelos seguintes</w:t>
      </w:r>
      <w:r>
        <w:rPr>
          <w:spacing w:val="-2"/>
          <w:sz w:val="24"/>
        </w:rPr>
        <w:t xml:space="preserve"> </w:t>
      </w:r>
      <w:r>
        <w:rPr>
          <w:sz w:val="24"/>
        </w:rPr>
        <w:t>documentos:</w:t>
      </w:r>
    </w:p>
    <w:p w:rsidR="00EE2891" w:rsidRDefault="00EE2891" w:rsidP="00EE2891">
      <w:pPr>
        <w:pStyle w:val="PargrafodaLista"/>
        <w:numPr>
          <w:ilvl w:val="0"/>
          <w:numId w:val="19"/>
        </w:numPr>
        <w:tabs>
          <w:tab w:val="left" w:pos="511"/>
        </w:tabs>
        <w:spacing w:line="360" w:lineRule="auto"/>
        <w:ind w:right="186" w:firstLine="0"/>
        <w:rPr>
          <w:sz w:val="24"/>
        </w:rPr>
      </w:pPr>
      <w:r>
        <w:rPr>
          <w:sz w:val="24"/>
        </w:rPr>
        <w:t>Relatório de Realização do Objeto do Projeto, detalhando todas as atividades desenvolvidas e apresentando dados estatísticos, tais como público participante, profissionais envolvidos,</w:t>
      </w:r>
      <w:r>
        <w:rPr>
          <w:spacing w:val="-18"/>
          <w:sz w:val="24"/>
        </w:rPr>
        <w:t xml:space="preserve"> </w:t>
      </w:r>
      <w:r>
        <w:rPr>
          <w:sz w:val="24"/>
        </w:rPr>
        <w:t>etc.;</w:t>
      </w:r>
    </w:p>
    <w:p w:rsidR="00EE2891" w:rsidRDefault="00EE2891" w:rsidP="00EE2891">
      <w:pPr>
        <w:pStyle w:val="PargrafodaLista"/>
        <w:numPr>
          <w:ilvl w:val="0"/>
          <w:numId w:val="19"/>
        </w:numPr>
        <w:tabs>
          <w:tab w:val="left" w:pos="401"/>
        </w:tabs>
        <w:spacing w:before="1"/>
        <w:ind w:left="400" w:hanging="281"/>
        <w:rPr>
          <w:sz w:val="24"/>
        </w:rPr>
      </w:pPr>
      <w:r>
        <w:rPr>
          <w:sz w:val="24"/>
        </w:rPr>
        <w:t>clipagem e repercussão nas mídias e redes</w:t>
      </w:r>
      <w:r>
        <w:rPr>
          <w:spacing w:val="-5"/>
          <w:sz w:val="24"/>
        </w:rPr>
        <w:t xml:space="preserve"> </w:t>
      </w:r>
      <w:r>
        <w:rPr>
          <w:sz w:val="24"/>
        </w:rPr>
        <w:t>sociais;</w:t>
      </w:r>
    </w:p>
    <w:p w:rsidR="00EE2891" w:rsidRDefault="00EE2891" w:rsidP="00EE2891">
      <w:pPr>
        <w:pStyle w:val="PargrafodaLista"/>
        <w:numPr>
          <w:ilvl w:val="0"/>
          <w:numId w:val="19"/>
        </w:numPr>
        <w:tabs>
          <w:tab w:val="left" w:pos="372"/>
        </w:tabs>
        <w:spacing w:before="137" w:line="360" w:lineRule="auto"/>
        <w:ind w:right="184" w:firstLine="0"/>
        <w:rPr>
          <w:sz w:val="24"/>
        </w:rPr>
      </w:pPr>
      <w:r>
        <w:rPr>
          <w:sz w:val="24"/>
        </w:rPr>
        <w:t>toda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20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17"/>
          <w:sz w:val="24"/>
        </w:rPr>
        <w:t xml:space="preserve"> </w:t>
      </w:r>
      <w:r>
        <w:rPr>
          <w:sz w:val="24"/>
        </w:rPr>
        <w:t>comprobatória</w:t>
      </w:r>
      <w:r>
        <w:rPr>
          <w:spacing w:val="-18"/>
          <w:sz w:val="24"/>
        </w:rPr>
        <w:t xml:space="preserve"> </w:t>
      </w:r>
      <w:r>
        <w:rPr>
          <w:sz w:val="24"/>
        </w:rPr>
        <w:t>da</w:t>
      </w:r>
      <w:r>
        <w:rPr>
          <w:spacing w:val="-20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7"/>
          <w:sz w:val="24"/>
        </w:rPr>
        <w:t xml:space="preserve"> </w:t>
      </w:r>
      <w:r>
        <w:rPr>
          <w:sz w:val="24"/>
        </w:rPr>
        <w:t>física</w:t>
      </w:r>
      <w:r>
        <w:rPr>
          <w:spacing w:val="-18"/>
          <w:sz w:val="24"/>
        </w:rPr>
        <w:t xml:space="preserve"> </w:t>
      </w:r>
      <w:r>
        <w:rPr>
          <w:sz w:val="24"/>
        </w:rPr>
        <w:t>do</w:t>
      </w:r>
      <w:r>
        <w:rPr>
          <w:spacing w:val="-19"/>
          <w:sz w:val="24"/>
        </w:rPr>
        <w:t xml:space="preserve"> </w:t>
      </w:r>
      <w:r>
        <w:rPr>
          <w:sz w:val="24"/>
        </w:rPr>
        <w:t>projeto,</w:t>
      </w:r>
      <w:r>
        <w:rPr>
          <w:spacing w:val="-18"/>
          <w:sz w:val="24"/>
        </w:rPr>
        <w:t xml:space="preserve"> </w:t>
      </w:r>
      <w:r>
        <w:rPr>
          <w:sz w:val="24"/>
        </w:rPr>
        <w:t>retorno</w:t>
      </w:r>
      <w:r>
        <w:rPr>
          <w:spacing w:val="-20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contrapartida de interesse público, divulgação e distribuição de produtos culturais resultantes, se for o caso, em conformidade com as formas de comprovação definidas no Plano de</w:t>
      </w:r>
      <w:r>
        <w:rPr>
          <w:spacing w:val="-21"/>
          <w:sz w:val="24"/>
        </w:rPr>
        <w:t xml:space="preserve"> </w:t>
      </w:r>
      <w:r>
        <w:rPr>
          <w:sz w:val="24"/>
        </w:rPr>
        <w:t>Trabalho;</w:t>
      </w:r>
    </w:p>
    <w:p w:rsidR="00EE2891" w:rsidRDefault="00EE2891" w:rsidP="00EE2891">
      <w:pPr>
        <w:pStyle w:val="PargrafodaLista"/>
        <w:numPr>
          <w:ilvl w:val="0"/>
          <w:numId w:val="19"/>
        </w:numPr>
        <w:tabs>
          <w:tab w:val="left" w:pos="401"/>
        </w:tabs>
        <w:spacing w:before="120"/>
        <w:ind w:left="400" w:hanging="281"/>
        <w:rPr>
          <w:sz w:val="24"/>
        </w:rPr>
      </w:pPr>
      <w:r>
        <w:rPr>
          <w:sz w:val="24"/>
        </w:rPr>
        <w:t>extrato atualizado da conta</w:t>
      </w:r>
      <w:r>
        <w:rPr>
          <w:spacing w:val="-2"/>
          <w:sz w:val="24"/>
        </w:rPr>
        <w:t xml:space="preserve"> </w:t>
      </w:r>
      <w:r>
        <w:rPr>
          <w:sz w:val="24"/>
        </w:rPr>
        <w:t>bancária;</w:t>
      </w:r>
    </w:p>
    <w:p w:rsidR="00EE2891" w:rsidRPr="006532A0" w:rsidRDefault="00EE2891" w:rsidP="00EE2891">
      <w:pPr>
        <w:pStyle w:val="PargrafodaLista"/>
        <w:numPr>
          <w:ilvl w:val="2"/>
          <w:numId w:val="20"/>
        </w:numPr>
        <w:tabs>
          <w:tab w:val="left" w:pos="857"/>
        </w:tabs>
        <w:spacing w:before="120"/>
        <w:rPr>
          <w:sz w:val="24"/>
        </w:rPr>
      </w:pPr>
      <w:r>
        <w:rPr>
          <w:sz w:val="24"/>
        </w:rPr>
        <w:t>O prazo para o envio da prestação de contas não será</w:t>
      </w:r>
      <w:r>
        <w:rPr>
          <w:spacing w:val="-21"/>
          <w:sz w:val="24"/>
        </w:rPr>
        <w:t xml:space="preserve"> </w:t>
      </w:r>
      <w:r>
        <w:rPr>
          <w:sz w:val="24"/>
        </w:rPr>
        <w:t>prorrogado.</w:t>
      </w:r>
    </w:p>
    <w:p w:rsidR="00EE2891" w:rsidRDefault="00EE2891" w:rsidP="00EE2891">
      <w:pPr>
        <w:pStyle w:val="PargrafodaLista"/>
        <w:numPr>
          <w:ilvl w:val="1"/>
          <w:numId w:val="20"/>
        </w:numPr>
        <w:tabs>
          <w:tab w:val="left" w:pos="747"/>
        </w:tabs>
        <w:spacing w:before="120" w:line="360" w:lineRule="auto"/>
        <w:ind w:right="184" w:firstLine="0"/>
        <w:rPr>
          <w:sz w:val="24"/>
        </w:rPr>
      </w:pPr>
      <w:r>
        <w:rPr>
          <w:sz w:val="24"/>
        </w:rPr>
        <w:t>O comitê gestor municipal de implementação das ações emergenciais destinadas ao setor cultural poderá convocar o proponente contratado para apresentar a prestação de contas, inclusive de forma pública, demonstrando a devida realização do projeto, em data e local que julgar</w:t>
      </w:r>
      <w:r>
        <w:rPr>
          <w:spacing w:val="-1"/>
          <w:sz w:val="24"/>
        </w:rPr>
        <w:t xml:space="preserve"> </w:t>
      </w:r>
      <w:r>
        <w:rPr>
          <w:sz w:val="24"/>
        </w:rPr>
        <w:t>conveniente.</w:t>
      </w:r>
    </w:p>
    <w:p w:rsidR="00EE2891" w:rsidRDefault="00EE2891" w:rsidP="00EE2891">
      <w:pPr>
        <w:pStyle w:val="PargrafodaLista"/>
        <w:numPr>
          <w:ilvl w:val="1"/>
          <w:numId w:val="20"/>
        </w:numPr>
        <w:tabs>
          <w:tab w:val="left" w:pos="735"/>
        </w:tabs>
        <w:spacing w:line="360" w:lineRule="auto"/>
        <w:ind w:right="179" w:firstLine="0"/>
        <w:rPr>
          <w:sz w:val="24"/>
        </w:rPr>
      </w:pPr>
      <w:r>
        <w:rPr>
          <w:sz w:val="24"/>
        </w:rPr>
        <w:t>Os documentos que integram a prestação de contas deverão ser enviados contendo identificação clara do conteúdo a que se</w:t>
      </w:r>
      <w:r>
        <w:rPr>
          <w:spacing w:val="-10"/>
          <w:sz w:val="24"/>
        </w:rPr>
        <w:t xml:space="preserve"> </w:t>
      </w:r>
      <w:r>
        <w:rPr>
          <w:sz w:val="24"/>
        </w:rPr>
        <w:t>referem.</w:t>
      </w:r>
    </w:p>
    <w:p w:rsidR="00EE2891" w:rsidRDefault="00EE2891" w:rsidP="00EE2891">
      <w:pPr>
        <w:pStyle w:val="PargrafodaLista"/>
        <w:numPr>
          <w:ilvl w:val="1"/>
          <w:numId w:val="20"/>
        </w:numPr>
        <w:tabs>
          <w:tab w:val="left" w:pos="764"/>
        </w:tabs>
        <w:spacing w:before="2" w:line="360" w:lineRule="auto"/>
        <w:ind w:right="187" w:firstLine="0"/>
        <w:rPr>
          <w:sz w:val="24"/>
        </w:rPr>
      </w:pPr>
      <w:r>
        <w:rPr>
          <w:sz w:val="24"/>
        </w:rPr>
        <w:t xml:space="preserve">Havendo inconsistência na prestação de contas, poderão ser solicitados o extrato bancário completo e os comprovantes de pagamentos e </w:t>
      </w:r>
      <w:r>
        <w:rPr>
          <w:sz w:val="24"/>
        </w:rPr>
        <w:lastRenderedPageBreak/>
        <w:t>despesas do</w:t>
      </w:r>
      <w:r>
        <w:rPr>
          <w:spacing w:val="-15"/>
          <w:sz w:val="24"/>
        </w:rPr>
        <w:t xml:space="preserve"> </w:t>
      </w:r>
      <w:r>
        <w:rPr>
          <w:sz w:val="24"/>
        </w:rPr>
        <w:t>projeto.</w:t>
      </w:r>
    </w:p>
    <w:p w:rsidR="00EE2891" w:rsidRDefault="00EE2891" w:rsidP="00EE2891">
      <w:pPr>
        <w:pStyle w:val="Corpodetexto"/>
        <w:spacing w:line="360" w:lineRule="auto"/>
        <w:ind w:right="178"/>
      </w:pPr>
      <w:r>
        <w:t>12.5.1.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produtor</w:t>
      </w:r>
      <w:r>
        <w:rPr>
          <w:spacing w:val="-8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responsável</w:t>
      </w:r>
      <w:r>
        <w:rPr>
          <w:spacing w:val="-8"/>
        </w:rPr>
        <w:t xml:space="preserve"> </w:t>
      </w:r>
      <w:r>
        <w:t>pela</w:t>
      </w:r>
      <w:r>
        <w:rPr>
          <w:spacing w:val="-6"/>
        </w:rPr>
        <w:t xml:space="preserve"> </w:t>
      </w:r>
      <w:r>
        <w:t>manutenção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documentação</w:t>
      </w:r>
      <w:r>
        <w:rPr>
          <w:spacing w:val="-6"/>
        </w:rPr>
        <w:t xml:space="preserve"> </w:t>
      </w:r>
      <w:r>
        <w:t>referente ao projeto, devendo a mesma ser mantida em arquivo de boa ordem, à disposição dos órgãos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controle</w:t>
      </w:r>
      <w:r>
        <w:rPr>
          <w:spacing w:val="-18"/>
        </w:rPr>
        <w:t xml:space="preserve"> </w:t>
      </w:r>
      <w:r>
        <w:t>interno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externo,</w:t>
      </w:r>
      <w:r>
        <w:rPr>
          <w:spacing w:val="-18"/>
        </w:rPr>
        <w:t xml:space="preserve"> </w:t>
      </w:r>
      <w:r>
        <w:t>pelo</w:t>
      </w:r>
      <w:r>
        <w:rPr>
          <w:spacing w:val="-18"/>
        </w:rPr>
        <w:t xml:space="preserve"> </w:t>
      </w:r>
      <w:r>
        <w:t>prazo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(cinco)</w:t>
      </w:r>
      <w:r>
        <w:rPr>
          <w:spacing w:val="-19"/>
        </w:rPr>
        <w:t xml:space="preserve"> </w:t>
      </w:r>
      <w:r>
        <w:t>anos,</w:t>
      </w:r>
      <w:r>
        <w:rPr>
          <w:spacing w:val="-18"/>
        </w:rPr>
        <w:t xml:space="preserve"> </w:t>
      </w:r>
      <w:r>
        <w:t>contados</w:t>
      </w:r>
      <w:r>
        <w:rPr>
          <w:spacing w:val="-19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homologação da prestação de</w:t>
      </w:r>
      <w:r>
        <w:rPr>
          <w:spacing w:val="-1"/>
        </w:rPr>
        <w:t xml:space="preserve"> </w:t>
      </w:r>
      <w:r>
        <w:t>contas.</w:t>
      </w:r>
    </w:p>
    <w:p w:rsidR="00EE2891" w:rsidRDefault="00EE2891" w:rsidP="00EE2891">
      <w:pPr>
        <w:pStyle w:val="PargrafodaLista"/>
        <w:numPr>
          <w:ilvl w:val="1"/>
          <w:numId w:val="20"/>
        </w:numPr>
        <w:tabs>
          <w:tab w:val="left" w:pos="829"/>
        </w:tabs>
        <w:spacing w:line="360" w:lineRule="auto"/>
        <w:ind w:right="177" w:firstLine="0"/>
        <w:rPr>
          <w:sz w:val="24"/>
        </w:rPr>
      </w:pPr>
      <w:r>
        <w:rPr>
          <w:sz w:val="24"/>
        </w:rPr>
        <w:t>A prestação de contas será analisada e avaliada pelo comitê gestor municipal de implementação das ações emergenciais destinadas ao setor cultural que emitirá parecer técnico sobre a realização do objeto</w:t>
      </w:r>
      <w:r>
        <w:rPr>
          <w:spacing w:val="-5"/>
          <w:sz w:val="24"/>
        </w:rPr>
        <w:t xml:space="preserve"> </w:t>
      </w:r>
      <w:r>
        <w:rPr>
          <w:sz w:val="24"/>
        </w:rPr>
        <w:t>contratado.</w:t>
      </w:r>
    </w:p>
    <w:p w:rsidR="00EE2891" w:rsidRDefault="00EE2891" w:rsidP="00EE2891">
      <w:pPr>
        <w:pStyle w:val="PargrafodaLista"/>
        <w:numPr>
          <w:ilvl w:val="1"/>
          <w:numId w:val="20"/>
        </w:numPr>
        <w:tabs>
          <w:tab w:val="left" w:pos="710"/>
        </w:tabs>
        <w:spacing w:line="360" w:lineRule="auto"/>
        <w:ind w:right="177" w:firstLine="0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prestação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contas</w:t>
      </w:r>
      <w:r>
        <w:rPr>
          <w:spacing w:val="-14"/>
          <w:sz w:val="24"/>
        </w:rPr>
        <w:t xml:space="preserve"> </w:t>
      </w:r>
      <w:r>
        <w:rPr>
          <w:sz w:val="24"/>
        </w:rPr>
        <w:t>receberá</w:t>
      </w:r>
      <w:r>
        <w:rPr>
          <w:spacing w:val="-14"/>
          <w:sz w:val="24"/>
        </w:rPr>
        <w:t xml:space="preserve"> </w:t>
      </w:r>
      <w:r>
        <w:rPr>
          <w:sz w:val="24"/>
        </w:rPr>
        <w:t>parecer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reprovação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ocorrência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não</w:t>
      </w:r>
      <w:r>
        <w:rPr>
          <w:spacing w:val="-15"/>
          <w:sz w:val="24"/>
        </w:rPr>
        <w:t xml:space="preserve"> </w:t>
      </w:r>
      <w:r>
        <w:rPr>
          <w:sz w:val="24"/>
        </w:rPr>
        <w:t>execução do objeto</w:t>
      </w:r>
      <w:r>
        <w:rPr>
          <w:spacing w:val="-3"/>
          <w:sz w:val="24"/>
        </w:rPr>
        <w:t xml:space="preserve"> </w:t>
      </w:r>
      <w:r>
        <w:rPr>
          <w:sz w:val="24"/>
        </w:rPr>
        <w:t>pactuado.</w:t>
      </w:r>
    </w:p>
    <w:p w:rsidR="00EE2891" w:rsidRDefault="00EE2891" w:rsidP="00EE2891">
      <w:pPr>
        <w:pStyle w:val="Corpodetexto"/>
        <w:spacing w:line="360" w:lineRule="auto"/>
        <w:ind w:right="185"/>
      </w:pPr>
      <w:r>
        <w:t>12.8 A prestação de contas receberá parecer de aprovação parcial na ocorrência de qualquer das hipóteses a seguir:</w:t>
      </w:r>
    </w:p>
    <w:p w:rsidR="00EE2891" w:rsidRDefault="00EE2891" w:rsidP="00EE2891">
      <w:pPr>
        <w:pStyle w:val="PargrafodaLista"/>
        <w:numPr>
          <w:ilvl w:val="0"/>
          <w:numId w:val="18"/>
        </w:numPr>
        <w:tabs>
          <w:tab w:val="left" w:pos="401"/>
        </w:tabs>
        <w:rPr>
          <w:sz w:val="24"/>
        </w:rPr>
      </w:pPr>
      <w:r>
        <w:rPr>
          <w:sz w:val="24"/>
        </w:rPr>
        <w:t>atendimento parcial das obrigações</w:t>
      </w:r>
      <w:r>
        <w:rPr>
          <w:spacing w:val="-5"/>
          <w:sz w:val="24"/>
        </w:rPr>
        <w:t xml:space="preserve"> </w:t>
      </w:r>
      <w:r>
        <w:rPr>
          <w:sz w:val="24"/>
        </w:rPr>
        <w:t>avençadas;</w:t>
      </w:r>
    </w:p>
    <w:p w:rsidR="00EE2891" w:rsidRDefault="00EE2891" w:rsidP="00EE2891">
      <w:pPr>
        <w:pStyle w:val="PargrafodaLista"/>
        <w:numPr>
          <w:ilvl w:val="0"/>
          <w:numId w:val="18"/>
        </w:numPr>
        <w:tabs>
          <w:tab w:val="left" w:pos="401"/>
        </w:tabs>
        <w:spacing w:before="139"/>
        <w:rPr>
          <w:sz w:val="24"/>
        </w:rPr>
      </w:pPr>
      <w:r>
        <w:rPr>
          <w:sz w:val="24"/>
        </w:rPr>
        <w:t>descumprimento de condição constante do</w:t>
      </w:r>
      <w:r>
        <w:rPr>
          <w:spacing w:val="-7"/>
          <w:sz w:val="24"/>
        </w:rPr>
        <w:t xml:space="preserve"> </w:t>
      </w:r>
      <w:r>
        <w:rPr>
          <w:sz w:val="24"/>
        </w:rPr>
        <w:t>edital;</w:t>
      </w:r>
    </w:p>
    <w:p w:rsidR="00EE2891" w:rsidRDefault="00EE2891" w:rsidP="00EE2891">
      <w:pPr>
        <w:pStyle w:val="PargrafodaLista"/>
        <w:numPr>
          <w:ilvl w:val="0"/>
          <w:numId w:val="18"/>
        </w:numPr>
        <w:tabs>
          <w:tab w:val="left" w:pos="387"/>
        </w:tabs>
        <w:spacing w:before="136"/>
        <w:ind w:left="386" w:hanging="267"/>
        <w:rPr>
          <w:sz w:val="24"/>
        </w:rPr>
      </w:pPr>
      <w:r>
        <w:rPr>
          <w:sz w:val="24"/>
        </w:rPr>
        <w:t>inobservância de dispositivos legais aplicáveis à concessão do</w:t>
      </w:r>
      <w:r>
        <w:rPr>
          <w:spacing w:val="-5"/>
          <w:sz w:val="24"/>
        </w:rPr>
        <w:t xml:space="preserve"> </w:t>
      </w:r>
      <w:r>
        <w:rPr>
          <w:sz w:val="24"/>
        </w:rPr>
        <w:t>apoio.</w:t>
      </w:r>
    </w:p>
    <w:p w:rsidR="00EC1CCE" w:rsidRPr="00EC1CCE" w:rsidRDefault="00EE2891" w:rsidP="007B546E">
      <w:pPr>
        <w:pStyle w:val="PargrafodaLista"/>
        <w:numPr>
          <w:ilvl w:val="1"/>
          <w:numId w:val="17"/>
        </w:numPr>
        <w:tabs>
          <w:tab w:val="left" w:pos="716"/>
        </w:tabs>
        <w:spacing w:before="140" w:line="360" w:lineRule="auto"/>
        <w:ind w:right="180" w:firstLine="0"/>
        <w:rPr>
          <w:sz w:val="24"/>
        </w:rPr>
      </w:pPr>
      <w:r w:rsidRPr="00EC1CCE">
        <w:rPr>
          <w:sz w:val="24"/>
        </w:rPr>
        <w:t>Caso</w:t>
      </w:r>
      <w:r w:rsidRPr="00EC1CCE">
        <w:rPr>
          <w:spacing w:val="-11"/>
          <w:sz w:val="24"/>
        </w:rPr>
        <w:t xml:space="preserve"> </w:t>
      </w:r>
      <w:r w:rsidRPr="00EC1CCE">
        <w:rPr>
          <w:sz w:val="24"/>
        </w:rPr>
        <w:t>a</w:t>
      </w:r>
      <w:r w:rsidRPr="00EC1CCE">
        <w:rPr>
          <w:spacing w:val="-8"/>
          <w:sz w:val="24"/>
        </w:rPr>
        <w:t xml:space="preserve"> </w:t>
      </w:r>
      <w:r w:rsidRPr="00EC1CCE">
        <w:rPr>
          <w:sz w:val="24"/>
        </w:rPr>
        <w:t>prestação</w:t>
      </w:r>
      <w:r w:rsidRPr="00EC1CCE">
        <w:rPr>
          <w:spacing w:val="-9"/>
          <w:sz w:val="24"/>
        </w:rPr>
        <w:t xml:space="preserve"> </w:t>
      </w:r>
      <w:r w:rsidRPr="00EC1CCE">
        <w:rPr>
          <w:sz w:val="24"/>
        </w:rPr>
        <w:t>de</w:t>
      </w:r>
      <w:r w:rsidRPr="00EC1CCE">
        <w:rPr>
          <w:spacing w:val="-8"/>
          <w:sz w:val="24"/>
        </w:rPr>
        <w:t xml:space="preserve"> </w:t>
      </w:r>
      <w:r w:rsidRPr="00EC1CCE">
        <w:rPr>
          <w:sz w:val="24"/>
        </w:rPr>
        <w:t>contas</w:t>
      </w:r>
      <w:r w:rsidRPr="00EC1CCE">
        <w:rPr>
          <w:spacing w:val="-10"/>
          <w:sz w:val="24"/>
        </w:rPr>
        <w:t xml:space="preserve"> </w:t>
      </w:r>
      <w:r w:rsidRPr="00EC1CCE">
        <w:rPr>
          <w:sz w:val="24"/>
        </w:rPr>
        <w:t>seja</w:t>
      </w:r>
      <w:r w:rsidRPr="00EC1CCE">
        <w:rPr>
          <w:spacing w:val="-9"/>
          <w:sz w:val="24"/>
        </w:rPr>
        <w:t xml:space="preserve"> </w:t>
      </w:r>
      <w:r w:rsidRPr="00EC1CCE">
        <w:rPr>
          <w:sz w:val="24"/>
        </w:rPr>
        <w:t>recomendada</w:t>
      </w:r>
      <w:r w:rsidRPr="00EC1CCE">
        <w:rPr>
          <w:spacing w:val="-11"/>
          <w:sz w:val="24"/>
        </w:rPr>
        <w:t xml:space="preserve"> </w:t>
      </w:r>
      <w:r w:rsidRPr="00EC1CCE">
        <w:rPr>
          <w:sz w:val="24"/>
        </w:rPr>
        <w:t>para</w:t>
      </w:r>
      <w:r w:rsidRPr="00EC1CCE">
        <w:rPr>
          <w:spacing w:val="-10"/>
          <w:sz w:val="24"/>
        </w:rPr>
        <w:t xml:space="preserve"> </w:t>
      </w:r>
      <w:r w:rsidRPr="00EC1CCE">
        <w:rPr>
          <w:sz w:val="24"/>
        </w:rPr>
        <w:t>reprovação</w:t>
      </w:r>
      <w:r w:rsidRPr="00EC1CCE">
        <w:rPr>
          <w:spacing w:val="-8"/>
          <w:sz w:val="24"/>
        </w:rPr>
        <w:t xml:space="preserve"> </w:t>
      </w:r>
      <w:r w:rsidRPr="00EC1CCE">
        <w:rPr>
          <w:sz w:val="24"/>
        </w:rPr>
        <w:t>ou</w:t>
      </w:r>
      <w:r w:rsidRPr="00EC1CCE">
        <w:rPr>
          <w:spacing w:val="-9"/>
          <w:sz w:val="24"/>
        </w:rPr>
        <w:t xml:space="preserve"> </w:t>
      </w:r>
      <w:r w:rsidRPr="00EC1CCE">
        <w:rPr>
          <w:sz w:val="24"/>
        </w:rPr>
        <w:t>não</w:t>
      </w:r>
      <w:r w:rsidRPr="00EC1CCE">
        <w:rPr>
          <w:spacing w:val="-8"/>
          <w:sz w:val="24"/>
        </w:rPr>
        <w:t xml:space="preserve"> </w:t>
      </w:r>
      <w:r w:rsidRPr="00EC1CCE">
        <w:rPr>
          <w:sz w:val="24"/>
        </w:rPr>
        <w:t>seja</w:t>
      </w:r>
      <w:r w:rsidRPr="00EC1CCE">
        <w:rPr>
          <w:spacing w:val="-12"/>
          <w:sz w:val="24"/>
        </w:rPr>
        <w:t xml:space="preserve"> </w:t>
      </w:r>
      <w:r w:rsidRPr="00EC1CCE">
        <w:rPr>
          <w:sz w:val="24"/>
        </w:rPr>
        <w:t>entregue, serão</w:t>
      </w:r>
      <w:r w:rsidRPr="00EC1CCE">
        <w:rPr>
          <w:spacing w:val="41"/>
          <w:sz w:val="24"/>
        </w:rPr>
        <w:t xml:space="preserve"> </w:t>
      </w:r>
      <w:r w:rsidRPr="00EC1CCE">
        <w:rPr>
          <w:sz w:val="24"/>
        </w:rPr>
        <w:t>adotadas</w:t>
      </w:r>
      <w:r w:rsidRPr="00EC1CCE">
        <w:rPr>
          <w:spacing w:val="41"/>
          <w:sz w:val="24"/>
        </w:rPr>
        <w:t xml:space="preserve"> </w:t>
      </w:r>
      <w:r w:rsidRPr="00EC1CCE">
        <w:rPr>
          <w:sz w:val="24"/>
        </w:rPr>
        <w:t>as</w:t>
      </w:r>
      <w:r w:rsidRPr="00EC1CCE">
        <w:rPr>
          <w:spacing w:val="41"/>
          <w:sz w:val="24"/>
        </w:rPr>
        <w:t xml:space="preserve"> </w:t>
      </w:r>
      <w:r w:rsidRPr="00EC1CCE">
        <w:rPr>
          <w:sz w:val="24"/>
        </w:rPr>
        <w:t>medidas</w:t>
      </w:r>
      <w:r w:rsidRPr="00EC1CCE">
        <w:rPr>
          <w:spacing w:val="41"/>
          <w:sz w:val="24"/>
        </w:rPr>
        <w:t xml:space="preserve"> </w:t>
      </w:r>
      <w:r w:rsidRPr="00EC1CCE">
        <w:rPr>
          <w:sz w:val="24"/>
        </w:rPr>
        <w:t>legais</w:t>
      </w:r>
      <w:r w:rsidRPr="00EC1CCE">
        <w:rPr>
          <w:spacing w:val="43"/>
          <w:sz w:val="24"/>
        </w:rPr>
        <w:t xml:space="preserve"> </w:t>
      </w:r>
      <w:r w:rsidRPr="00EC1CCE">
        <w:rPr>
          <w:sz w:val="24"/>
        </w:rPr>
        <w:t>cabíveis,</w:t>
      </w:r>
      <w:r w:rsidRPr="00EC1CCE">
        <w:rPr>
          <w:spacing w:val="44"/>
          <w:sz w:val="24"/>
        </w:rPr>
        <w:t xml:space="preserve"> </w:t>
      </w:r>
      <w:r w:rsidRPr="00EC1CCE">
        <w:rPr>
          <w:sz w:val="24"/>
        </w:rPr>
        <w:t>conforme</w:t>
      </w:r>
      <w:r w:rsidRPr="00EC1CCE">
        <w:rPr>
          <w:spacing w:val="42"/>
          <w:sz w:val="24"/>
        </w:rPr>
        <w:t xml:space="preserve"> </w:t>
      </w:r>
      <w:r w:rsidRPr="00EC1CCE">
        <w:rPr>
          <w:sz w:val="24"/>
        </w:rPr>
        <w:t>disciplinadas</w:t>
      </w:r>
      <w:r w:rsidRPr="00EC1CCE">
        <w:rPr>
          <w:spacing w:val="44"/>
          <w:sz w:val="24"/>
        </w:rPr>
        <w:t xml:space="preserve"> </w:t>
      </w:r>
      <w:r w:rsidRPr="00EC1CCE">
        <w:rPr>
          <w:sz w:val="24"/>
        </w:rPr>
        <w:t>na</w:t>
      </w:r>
      <w:r w:rsidRPr="00EC1CCE">
        <w:rPr>
          <w:spacing w:val="42"/>
          <w:sz w:val="24"/>
        </w:rPr>
        <w:t xml:space="preserve"> </w:t>
      </w:r>
      <w:r w:rsidRPr="00EC1CCE">
        <w:rPr>
          <w:color w:val="222222"/>
          <w:sz w:val="24"/>
          <w:szCs w:val="24"/>
          <w:shd w:val="clear" w:color="auto" w:fill="FFFFFF"/>
        </w:rPr>
        <w:t>artigo 87 da Lei </w:t>
      </w:r>
      <w:r w:rsidRPr="00EC1CCE">
        <w:rPr>
          <w:bCs/>
          <w:color w:val="222222"/>
          <w:sz w:val="24"/>
          <w:szCs w:val="24"/>
          <w:shd w:val="clear" w:color="auto" w:fill="FFFFFF"/>
        </w:rPr>
        <w:t>8.666</w:t>
      </w:r>
      <w:r w:rsidRPr="00EC1CCE">
        <w:rPr>
          <w:color w:val="222222"/>
          <w:sz w:val="24"/>
          <w:szCs w:val="24"/>
          <w:shd w:val="clear" w:color="auto" w:fill="FFFFFF"/>
        </w:rPr>
        <w:t>/93.</w:t>
      </w:r>
    </w:p>
    <w:p w:rsidR="00EE2891" w:rsidRPr="00EC1CCE" w:rsidRDefault="00EE2891" w:rsidP="007B546E">
      <w:pPr>
        <w:pStyle w:val="PargrafodaLista"/>
        <w:numPr>
          <w:ilvl w:val="1"/>
          <w:numId w:val="17"/>
        </w:numPr>
        <w:tabs>
          <w:tab w:val="left" w:pos="716"/>
        </w:tabs>
        <w:spacing w:before="140" w:line="360" w:lineRule="auto"/>
        <w:ind w:right="180" w:firstLine="0"/>
        <w:rPr>
          <w:sz w:val="24"/>
        </w:rPr>
      </w:pPr>
      <w:r w:rsidRPr="00EC1CCE">
        <w:rPr>
          <w:sz w:val="24"/>
        </w:rPr>
        <w:t>O proponente cultural restituirá, no prazo de 15 (quinze) dias, o benefício recebido, nos seguintes</w:t>
      </w:r>
      <w:r w:rsidRPr="00EC1CCE">
        <w:rPr>
          <w:spacing w:val="-1"/>
          <w:sz w:val="24"/>
        </w:rPr>
        <w:t xml:space="preserve"> </w:t>
      </w:r>
      <w:r w:rsidRPr="00EC1CCE">
        <w:rPr>
          <w:sz w:val="24"/>
        </w:rPr>
        <w:t>casos:</w:t>
      </w:r>
    </w:p>
    <w:p w:rsidR="00EE2891" w:rsidRDefault="00EE2891" w:rsidP="00EE2891">
      <w:pPr>
        <w:pStyle w:val="PargrafodaLista"/>
        <w:numPr>
          <w:ilvl w:val="0"/>
          <w:numId w:val="16"/>
        </w:numPr>
        <w:tabs>
          <w:tab w:val="left" w:pos="401"/>
        </w:tabs>
        <w:spacing w:before="93"/>
        <w:rPr>
          <w:sz w:val="24"/>
        </w:rPr>
      </w:pPr>
      <w:r>
        <w:rPr>
          <w:sz w:val="24"/>
        </w:rPr>
        <w:t>não envio da prestação de</w:t>
      </w:r>
      <w:r>
        <w:rPr>
          <w:spacing w:val="-3"/>
          <w:sz w:val="24"/>
        </w:rPr>
        <w:t xml:space="preserve"> </w:t>
      </w:r>
      <w:r>
        <w:rPr>
          <w:sz w:val="24"/>
        </w:rPr>
        <w:t>contas;</w:t>
      </w:r>
    </w:p>
    <w:p w:rsidR="00EE2891" w:rsidRDefault="00EE2891" w:rsidP="00EE2891">
      <w:pPr>
        <w:pStyle w:val="PargrafodaLista"/>
        <w:numPr>
          <w:ilvl w:val="0"/>
          <w:numId w:val="16"/>
        </w:numPr>
        <w:tabs>
          <w:tab w:val="left" w:pos="401"/>
        </w:tabs>
        <w:spacing w:before="139"/>
        <w:rPr>
          <w:sz w:val="24"/>
        </w:rPr>
      </w:pPr>
      <w:r>
        <w:rPr>
          <w:sz w:val="24"/>
        </w:rPr>
        <w:t>prestação de contas com parecer de</w:t>
      </w:r>
      <w:r>
        <w:rPr>
          <w:spacing w:val="-8"/>
          <w:sz w:val="24"/>
        </w:rPr>
        <w:t xml:space="preserve"> </w:t>
      </w:r>
      <w:r>
        <w:rPr>
          <w:sz w:val="24"/>
        </w:rPr>
        <w:t>reprovação;</w:t>
      </w:r>
    </w:p>
    <w:p w:rsidR="00EE2891" w:rsidRDefault="00EE2891" w:rsidP="00EE2891">
      <w:pPr>
        <w:pStyle w:val="PargrafodaLista"/>
        <w:numPr>
          <w:ilvl w:val="0"/>
          <w:numId w:val="16"/>
        </w:numPr>
        <w:tabs>
          <w:tab w:val="left" w:pos="485"/>
        </w:tabs>
        <w:spacing w:before="137" w:line="360" w:lineRule="auto"/>
        <w:ind w:left="120" w:right="187" w:firstLine="0"/>
        <w:rPr>
          <w:sz w:val="24"/>
        </w:rPr>
      </w:pPr>
      <w:r>
        <w:rPr>
          <w:sz w:val="24"/>
        </w:rPr>
        <w:t>constatação, em qualquer tempo, de falsidade documental, de inadimplência do contratado junto aos órgãos municipal, estadual e/ou federal, ou de fato cuja gravidade incorra em prejuízo ao objetivo</w:t>
      </w:r>
      <w:r>
        <w:rPr>
          <w:spacing w:val="-5"/>
          <w:sz w:val="24"/>
        </w:rPr>
        <w:t xml:space="preserve"> </w:t>
      </w:r>
      <w:r>
        <w:rPr>
          <w:sz w:val="24"/>
        </w:rPr>
        <w:t>proposto.</w:t>
      </w:r>
    </w:p>
    <w:p w:rsidR="00EE2891" w:rsidRDefault="00EE2891" w:rsidP="00EE2891">
      <w:pPr>
        <w:pStyle w:val="PargrafodaLista"/>
        <w:numPr>
          <w:ilvl w:val="1"/>
          <w:numId w:val="15"/>
        </w:numPr>
        <w:tabs>
          <w:tab w:val="left" w:pos="800"/>
        </w:tabs>
        <w:spacing w:before="1" w:line="360" w:lineRule="auto"/>
        <w:ind w:right="178" w:firstLine="0"/>
        <w:rPr>
          <w:sz w:val="24"/>
        </w:rPr>
      </w:pPr>
      <w:r>
        <w:rPr>
          <w:sz w:val="24"/>
        </w:rPr>
        <w:t>Permanecendo o contratado omisso após o prazo estipulado no item 12.10, o órgão competente expedirá ofício reiterando formalmente que a ausência de regular prestação de contas ou ressarcimento ao erário ensejará o encaminhamento para ação de cobrança e aplicação das sanções legais cabíveis, concedendo prazo adicional e intransponível de 10 (dez) dias para regularização ou</w:t>
      </w:r>
      <w:r>
        <w:rPr>
          <w:spacing w:val="-3"/>
          <w:sz w:val="24"/>
        </w:rPr>
        <w:t xml:space="preserve"> </w:t>
      </w:r>
      <w:r>
        <w:rPr>
          <w:sz w:val="24"/>
        </w:rPr>
        <w:t>ressarcimento.</w:t>
      </w:r>
    </w:p>
    <w:p w:rsidR="00EE2891" w:rsidRDefault="00EE2891" w:rsidP="00EE2891">
      <w:pPr>
        <w:pStyle w:val="PargrafodaLista"/>
        <w:numPr>
          <w:ilvl w:val="1"/>
          <w:numId w:val="15"/>
        </w:numPr>
        <w:tabs>
          <w:tab w:val="left" w:pos="821"/>
        </w:tabs>
        <w:spacing w:line="360" w:lineRule="auto"/>
        <w:ind w:right="181" w:firstLine="0"/>
        <w:rPr>
          <w:sz w:val="24"/>
        </w:rPr>
      </w:pPr>
      <w:r>
        <w:rPr>
          <w:sz w:val="24"/>
        </w:rPr>
        <w:lastRenderedPageBreak/>
        <w:t>A constatação, em qualquer tempo, de falsidade documental, de inadimplência do contratado junto aos órgãos municipal, estadual e/ou federal, ou de fato cuja gravidade incorra em prejuízo ao objetivo proposto incorre nas mesmas sanções do item</w:t>
      </w:r>
      <w:r>
        <w:rPr>
          <w:spacing w:val="-21"/>
          <w:sz w:val="24"/>
        </w:rPr>
        <w:t xml:space="preserve"> </w:t>
      </w:r>
      <w:r>
        <w:rPr>
          <w:sz w:val="24"/>
        </w:rPr>
        <w:t>anterior.</w:t>
      </w:r>
    </w:p>
    <w:p w:rsidR="00EC1CCE" w:rsidRDefault="00EC1CCE" w:rsidP="00EC1CCE">
      <w:pPr>
        <w:pStyle w:val="Ttulo1"/>
        <w:tabs>
          <w:tab w:val="left" w:pos="524"/>
        </w:tabs>
        <w:ind w:left="523"/>
      </w:pPr>
      <w:bookmarkStart w:id="0" w:name="_GoBack"/>
      <w:bookmarkEnd w:id="0"/>
    </w:p>
    <w:p w:rsidR="00EC1CCE" w:rsidRDefault="00EC1CCE" w:rsidP="00EC1CCE">
      <w:pPr>
        <w:pStyle w:val="Ttulo1"/>
        <w:tabs>
          <w:tab w:val="left" w:pos="524"/>
        </w:tabs>
        <w:ind w:left="523"/>
      </w:pPr>
    </w:p>
    <w:p w:rsidR="00EE2891" w:rsidRDefault="00EE2891" w:rsidP="00EE2891">
      <w:pPr>
        <w:pStyle w:val="Ttulo1"/>
        <w:numPr>
          <w:ilvl w:val="0"/>
          <w:numId w:val="20"/>
        </w:numPr>
        <w:tabs>
          <w:tab w:val="left" w:pos="524"/>
        </w:tabs>
        <w:ind w:left="523" w:hanging="404"/>
      </w:pPr>
      <w:r>
        <w:t>DOS RECURSOS</w:t>
      </w:r>
      <w:r>
        <w:rPr>
          <w:spacing w:val="-5"/>
        </w:rPr>
        <w:t xml:space="preserve"> </w:t>
      </w:r>
      <w:r>
        <w:t>ORÇAMENTÁRIOS</w:t>
      </w:r>
    </w:p>
    <w:p w:rsidR="00EE2891" w:rsidRDefault="00EE2891" w:rsidP="00EE2891">
      <w:pPr>
        <w:pStyle w:val="Corpodetexto"/>
        <w:tabs>
          <w:tab w:val="left" w:pos="864"/>
          <w:tab w:val="left" w:pos="1324"/>
          <w:tab w:val="left" w:pos="1937"/>
          <w:tab w:val="left" w:pos="2945"/>
          <w:tab w:val="left" w:pos="3672"/>
          <w:tab w:val="left" w:pos="4986"/>
          <w:tab w:val="left" w:pos="5396"/>
          <w:tab w:val="left" w:pos="6122"/>
          <w:tab w:val="left" w:pos="6997"/>
          <w:tab w:val="left" w:pos="7402"/>
          <w:tab w:val="left" w:pos="7947"/>
          <w:tab w:val="left" w:pos="8536"/>
          <w:tab w:val="left" w:pos="9929"/>
        </w:tabs>
        <w:spacing w:before="139" w:line="360" w:lineRule="auto"/>
        <w:ind w:right="114"/>
      </w:pPr>
      <w:r>
        <w:t>13.1</w:t>
      </w:r>
      <w:r>
        <w:tab/>
        <w:t>O</w:t>
      </w:r>
      <w:r>
        <w:tab/>
        <w:t>investimento</w:t>
      </w:r>
      <w:r>
        <w:tab/>
        <w:t>total</w:t>
      </w:r>
      <w:r>
        <w:tab/>
        <w:t>destinado</w:t>
      </w:r>
      <w:r>
        <w:tab/>
        <w:t>a</w:t>
      </w:r>
      <w:r>
        <w:tab/>
        <w:t>este</w:t>
      </w:r>
      <w:r>
        <w:tab/>
        <w:t>Edital</w:t>
      </w:r>
      <w:r>
        <w:tab/>
        <w:t>é</w:t>
      </w:r>
      <w:r>
        <w:tab/>
        <w:t>de</w:t>
      </w:r>
      <w:r>
        <w:tab/>
      </w:r>
      <w:r w:rsidRPr="00C6691A">
        <w:t xml:space="preserve">R$ </w:t>
      </w:r>
      <w:r w:rsidR="00C6691A" w:rsidRPr="00C6691A">
        <w:t>286.956,80</w:t>
      </w:r>
      <w:r w:rsidRPr="00C6691A">
        <w:t xml:space="preserve"> (</w:t>
      </w:r>
      <w:r w:rsidR="00C6691A" w:rsidRPr="00C6691A">
        <w:t>Duzentos e Oitenta e Seis Mil, Novicentos e Cinquenta e Seis Reais e Oitenta Centavos</w:t>
      </w:r>
      <w:r w:rsidRPr="00C6691A">
        <w:t>),</w:t>
      </w:r>
      <w:r w:rsidRPr="00C6691A">
        <w:rPr>
          <w:spacing w:val="-17"/>
        </w:rPr>
        <w:t xml:space="preserve"> </w:t>
      </w:r>
      <w:r w:rsidRPr="00C6691A">
        <w:t>recurso</w:t>
      </w:r>
      <w:r w:rsidRPr="00C6691A">
        <w:rPr>
          <w:spacing w:val="-19"/>
        </w:rPr>
        <w:t xml:space="preserve"> </w:t>
      </w:r>
      <w:r w:rsidRPr="00C6691A">
        <w:t>oriundo</w:t>
      </w:r>
      <w:r w:rsidRPr="00C6691A">
        <w:rPr>
          <w:spacing w:val="-18"/>
        </w:rPr>
        <w:t xml:space="preserve"> </w:t>
      </w:r>
      <w:r w:rsidRPr="00C6691A">
        <w:t>do</w:t>
      </w:r>
      <w:r w:rsidRPr="00C6691A">
        <w:rPr>
          <w:spacing w:val="-19"/>
        </w:rPr>
        <w:t xml:space="preserve"> </w:t>
      </w:r>
      <w:r w:rsidRPr="00C6691A">
        <w:t>Orçamento-Geral</w:t>
      </w:r>
      <w:r w:rsidRPr="00C6691A">
        <w:rPr>
          <w:spacing w:val="-19"/>
        </w:rPr>
        <w:t xml:space="preserve"> </w:t>
      </w:r>
      <w:r w:rsidRPr="00C6691A">
        <w:t>da</w:t>
      </w:r>
      <w:r w:rsidRPr="00C6691A">
        <w:rPr>
          <w:spacing w:val="-18"/>
        </w:rPr>
        <w:t xml:space="preserve"> </w:t>
      </w:r>
      <w:r>
        <w:t>União,</w:t>
      </w:r>
      <w:r>
        <w:rPr>
          <w:spacing w:val="-17"/>
        </w:rPr>
        <w:t xml:space="preserve"> </w:t>
      </w:r>
      <w:r>
        <w:t>repassados</w:t>
      </w:r>
      <w:r>
        <w:rPr>
          <w:spacing w:val="-19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força do disposto na Lei Federal nº 14.017/2020 e regulamentado no Decreto Federal nº 10.464/2020.</w:t>
      </w:r>
    </w:p>
    <w:p w:rsidR="00EE2891" w:rsidRDefault="00EE2891" w:rsidP="00EE2891">
      <w:pPr>
        <w:pStyle w:val="Corpodetexto"/>
        <w:ind w:left="0"/>
        <w:jc w:val="left"/>
        <w:rPr>
          <w:sz w:val="36"/>
        </w:rPr>
      </w:pPr>
    </w:p>
    <w:p w:rsidR="00EE2891" w:rsidRDefault="00EE2891" w:rsidP="00EE2891">
      <w:pPr>
        <w:pStyle w:val="Ttulo1"/>
        <w:numPr>
          <w:ilvl w:val="0"/>
          <w:numId w:val="20"/>
        </w:numPr>
        <w:tabs>
          <w:tab w:val="left" w:pos="524"/>
        </w:tabs>
        <w:ind w:left="523" w:hanging="404"/>
      </w:pPr>
      <w:r>
        <w:t>DAS DISPOSIÇÕES</w:t>
      </w:r>
      <w:r>
        <w:rPr>
          <w:spacing w:val="-1"/>
        </w:rPr>
        <w:t xml:space="preserve"> </w:t>
      </w:r>
      <w:r>
        <w:t>GERAIS</w:t>
      </w:r>
    </w:p>
    <w:p w:rsidR="00EE2891" w:rsidRDefault="00EE2891" w:rsidP="00EE2891">
      <w:pPr>
        <w:pStyle w:val="PargrafodaLista"/>
        <w:numPr>
          <w:ilvl w:val="1"/>
          <w:numId w:val="14"/>
        </w:numPr>
        <w:tabs>
          <w:tab w:val="left" w:pos="677"/>
        </w:tabs>
        <w:spacing w:before="139" w:line="360" w:lineRule="auto"/>
        <w:ind w:right="179" w:firstLine="0"/>
        <w:rPr>
          <w:sz w:val="24"/>
        </w:rPr>
      </w:pPr>
      <w:r>
        <w:rPr>
          <w:sz w:val="24"/>
        </w:rPr>
        <w:t>O ato de apresentação de envelope de projeto cultural para participação da seleção regida por este Edital implica o seu conhecimento e integral concordância com as normas</w:t>
      </w:r>
      <w:r>
        <w:rPr>
          <w:spacing w:val="-37"/>
          <w:sz w:val="24"/>
        </w:rPr>
        <w:t xml:space="preserve"> </w:t>
      </w:r>
      <w:r>
        <w:rPr>
          <w:sz w:val="24"/>
        </w:rPr>
        <w:t>e com as condições estabelecidas</w:t>
      </w:r>
      <w:r>
        <w:rPr>
          <w:spacing w:val="-1"/>
          <w:sz w:val="24"/>
        </w:rPr>
        <w:t xml:space="preserve"> </w:t>
      </w:r>
      <w:r>
        <w:rPr>
          <w:sz w:val="24"/>
        </w:rPr>
        <w:t>nele.</w:t>
      </w:r>
    </w:p>
    <w:p w:rsidR="00EE2891" w:rsidRDefault="00EE2891" w:rsidP="00EE2891">
      <w:pPr>
        <w:pStyle w:val="PargrafodaLista"/>
        <w:numPr>
          <w:ilvl w:val="1"/>
          <w:numId w:val="14"/>
        </w:numPr>
        <w:tabs>
          <w:tab w:val="left" w:pos="675"/>
        </w:tabs>
        <w:spacing w:line="362" w:lineRule="auto"/>
        <w:ind w:right="186" w:firstLine="0"/>
        <w:rPr>
          <w:sz w:val="24"/>
        </w:rPr>
      </w:pPr>
      <w:r>
        <w:rPr>
          <w:sz w:val="24"/>
        </w:rPr>
        <w:t>É de inteira responsabilidade do proponente buscar informações sobre o andamento da seleção prevista neste</w:t>
      </w:r>
      <w:r>
        <w:rPr>
          <w:spacing w:val="-1"/>
          <w:sz w:val="24"/>
        </w:rPr>
        <w:t xml:space="preserve"> </w:t>
      </w:r>
      <w:r>
        <w:rPr>
          <w:sz w:val="24"/>
        </w:rPr>
        <w:t>Edital.</w:t>
      </w:r>
    </w:p>
    <w:p w:rsidR="00EE2891" w:rsidRDefault="00EE2891" w:rsidP="00E01CCF">
      <w:pPr>
        <w:pStyle w:val="PargrafodaLista"/>
        <w:numPr>
          <w:ilvl w:val="1"/>
          <w:numId w:val="13"/>
        </w:numPr>
        <w:tabs>
          <w:tab w:val="left" w:pos="716"/>
        </w:tabs>
        <w:spacing w:before="93" w:line="360" w:lineRule="auto"/>
        <w:ind w:right="183" w:firstLine="0"/>
      </w:pPr>
      <w:r>
        <w:rPr>
          <w:sz w:val="24"/>
        </w:rPr>
        <w:t>Eventuais</w:t>
      </w:r>
      <w:r w:rsidRPr="00D05A52">
        <w:rPr>
          <w:spacing w:val="-11"/>
          <w:sz w:val="24"/>
        </w:rPr>
        <w:t xml:space="preserve"> </w:t>
      </w:r>
      <w:r>
        <w:rPr>
          <w:sz w:val="24"/>
        </w:rPr>
        <w:t>irregularidades</w:t>
      </w:r>
      <w:r w:rsidRPr="00D05A52">
        <w:rPr>
          <w:spacing w:val="-10"/>
          <w:sz w:val="24"/>
        </w:rPr>
        <w:t xml:space="preserve"> </w:t>
      </w:r>
      <w:r>
        <w:rPr>
          <w:sz w:val="24"/>
        </w:rPr>
        <w:t>relacionadas</w:t>
      </w:r>
      <w:r w:rsidRPr="00D05A52">
        <w:rPr>
          <w:spacing w:val="-13"/>
          <w:sz w:val="24"/>
        </w:rPr>
        <w:t xml:space="preserve"> </w:t>
      </w:r>
      <w:r>
        <w:rPr>
          <w:sz w:val="24"/>
        </w:rPr>
        <w:t>aos</w:t>
      </w:r>
      <w:r w:rsidRPr="00D05A52">
        <w:rPr>
          <w:spacing w:val="-9"/>
          <w:sz w:val="24"/>
        </w:rPr>
        <w:t xml:space="preserve"> </w:t>
      </w:r>
      <w:r>
        <w:rPr>
          <w:sz w:val="24"/>
        </w:rPr>
        <w:t>requisitos</w:t>
      </w:r>
      <w:r w:rsidRPr="00D05A52">
        <w:rPr>
          <w:spacing w:val="-10"/>
          <w:sz w:val="24"/>
        </w:rPr>
        <w:t xml:space="preserve"> </w:t>
      </w:r>
      <w:r>
        <w:rPr>
          <w:sz w:val="24"/>
        </w:rPr>
        <w:t>de</w:t>
      </w:r>
      <w:r w:rsidRPr="00D05A52">
        <w:rPr>
          <w:spacing w:val="-12"/>
          <w:sz w:val="24"/>
        </w:rPr>
        <w:t xml:space="preserve"> </w:t>
      </w:r>
      <w:r>
        <w:rPr>
          <w:sz w:val="24"/>
        </w:rPr>
        <w:t>participação,</w:t>
      </w:r>
      <w:r w:rsidRPr="00D05A52">
        <w:rPr>
          <w:spacing w:val="-10"/>
          <w:sz w:val="24"/>
        </w:rPr>
        <w:t xml:space="preserve"> </w:t>
      </w:r>
      <w:r>
        <w:rPr>
          <w:sz w:val="24"/>
        </w:rPr>
        <w:t>constatadas</w:t>
      </w:r>
      <w:r w:rsidRPr="00D05A52">
        <w:rPr>
          <w:spacing w:val="-12"/>
          <w:sz w:val="24"/>
        </w:rPr>
        <w:t xml:space="preserve"> </w:t>
      </w:r>
      <w:r>
        <w:rPr>
          <w:sz w:val="24"/>
        </w:rPr>
        <w:t>em qualquer tempo, implicarão exclusão do proponente do processo seletivo, assim como rescisão</w:t>
      </w:r>
      <w:r w:rsidRPr="00D05A52">
        <w:rPr>
          <w:spacing w:val="15"/>
          <w:sz w:val="24"/>
        </w:rPr>
        <w:t xml:space="preserve"> </w:t>
      </w:r>
      <w:r>
        <w:rPr>
          <w:sz w:val="24"/>
        </w:rPr>
        <w:t>do</w:t>
      </w:r>
      <w:r w:rsidRPr="00D05A52">
        <w:rPr>
          <w:spacing w:val="17"/>
          <w:sz w:val="24"/>
        </w:rPr>
        <w:t xml:space="preserve"> </w:t>
      </w:r>
      <w:r>
        <w:rPr>
          <w:sz w:val="24"/>
        </w:rPr>
        <w:t>termo</w:t>
      </w:r>
      <w:r w:rsidRPr="00D05A52">
        <w:rPr>
          <w:spacing w:val="12"/>
          <w:sz w:val="24"/>
        </w:rPr>
        <w:t xml:space="preserve"> </w:t>
      </w:r>
      <w:r>
        <w:rPr>
          <w:sz w:val="24"/>
        </w:rPr>
        <w:t>de</w:t>
      </w:r>
      <w:r w:rsidRPr="00D05A52">
        <w:rPr>
          <w:spacing w:val="15"/>
          <w:sz w:val="24"/>
        </w:rPr>
        <w:t xml:space="preserve"> </w:t>
      </w:r>
      <w:r>
        <w:rPr>
          <w:sz w:val="24"/>
        </w:rPr>
        <w:t>responsabilidade</w:t>
      </w:r>
      <w:r w:rsidRPr="00D05A52">
        <w:rPr>
          <w:spacing w:val="13"/>
          <w:sz w:val="24"/>
        </w:rPr>
        <w:t xml:space="preserve"> </w:t>
      </w:r>
      <w:r>
        <w:rPr>
          <w:sz w:val="24"/>
        </w:rPr>
        <w:t>e</w:t>
      </w:r>
      <w:r w:rsidRPr="00D05A52">
        <w:rPr>
          <w:spacing w:val="14"/>
          <w:sz w:val="24"/>
        </w:rPr>
        <w:t xml:space="preserve"> </w:t>
      </w:r>
      <w:r>
        <w:rPr>
          <w:sz w:val="24"/>
        </w:rPr>
        <w:t>compromisso</w:t>
      </w:r>
      <w:r w:rsidRPr="00D05A52">
        <w:rPr>
          <w:spacing w:val="13"/>
          <w:sz w:val="24"/>
        </w:rPr>
        <w:t xml:space="preserve"> </w:t>
      </w:r>
      <w:r>
        <w:rPr>
          <w:sz w:val="24"/>
        </w:rPr>
        <w:t>eventualmente</w:t>
      </w:r>
      <w:r w:rsidRPr="00D05A52">
        <w:rPr>
          <w:spacing w:val="14"/>
          <w:sz w:val="24"/>
        </w:rPr>
        <w:t xml:space="preserve"> </w:t>
      </w:r>
      <w:r>
        <w:rPr>
          <w:sz w:val="24"/>
        </w:rPr>
        <w:t>firmado,</w:t>
      </w:r>
      <w:r w:rsidRPr="00D05A52">
        <w:rPr>
          <w:spacing w:val="12"/>
          <w:sz w:val="24"/>
        </w:rPr>
        <w:t xml:space="preserve"> </w:t>
      </w:r>
      <w:r>
        <w:rPr>
          <w:sz w:val="24"/>
        </w:rPr>
        <w:t>devendo</w:t>
      </w:r>
      <w:r w:rsidRPr="00D05A52">
        <w:rPr>
          <w:spacing w:val="13"/>
          <w:sz w:val="24"/>
        </w:rPr>
        <w:t xml:space="preserve"> </w:t>
      </w:r>
      <w:r>
        <w:rPr>
          <w:sz w:val="24"/>
        </w:rPr>
        <w:t>o</w:t>
      </w:r>
      <w:r w:rsidR="00D05A52">
        <w:rPr>
          <w:sz w:val="24"/>
        </w:rPr>
        <w:t xml:space="preserve"> </w:t>
      </w:r>
      <w:r>
        <w:t>proponente</w:t>
      </w:r>
      <w:r w:rsidRPr="00D05A52">
        <w:rPr>
          <w:spacing w:val="-14"/>
        </w:rPr>
        <w:t xml:space="preserve"> </w:t>
      </w:r>
      <w:r>
        <w:t>devolver</w:t>
      </w:r>
      <w:r w:rsidRPr="00D05A52">
        <w:rPr>
          <w:spacing w:val="-14"/>
        </w:rPr>
        <w:t xml:space="preserve"> </w:t>
      </w:r>
      <w:r>
        <w:t>os</w:t>
      </w:r>
      <w:r w:rsidRPr="00D05A52">
        <w:rPr>
          <w:spacing w:val="-14"/>
        </w:rPr>
        <w:t xml:space="preserve"> </w:t>
      </w:r>
      <w:r>
        <w:t>valores</w:t>
      </w:r>
      <w:r w:rsidRPr="00D05A52">
        <w:rPr>
          <w:spacing w:val="-14"/>
        </w:rPr>
        <w:t xml:space="preserve"> </w:t>
      </w:r>
      <w:r>
        <w:t>recebidos,</w:t>
      </w:r>
      <w:r w:rsidRPr="00D05A52">
        <w:rPr>
          <w:spacing w:val="-17"/>
        </w:rPr>
        <w:t xml:space="preserve"> </w:t>
      </w:r>
      <w:r>
        <w:t>além</w:t>
      </w:r>
      <w:r w:rsidRPr="00D05A52">
        <w:rPr>
          <w:spacing w:val="-12"/>
        </w:rPr>
        <w:t xml:space="preserve"> </w:t>
      </w:r>
      <w:r>
        <w:t>do</w:t>
      </w:r>
      <w:r w:rsidRPr="00D05A52">
        <w:rPr>
          <w:spacing w:val="-13"/>
        </w:rPr>
        <w:t xml:space="preserve"> </w:t>
      </w:r>
      <w:r>
        <w:t>pagamento</w:t>
      </w:r>
      <w:r w:rsidRPr="00D05A52">
        <w:rPr>
          <w:spacing w:val="-15"/>
        </w:rPr>
        <w:t xml:space="preserve"> </w:t>
      </w:r>
      <w:r>
        <w:t>dos</w:t>
      </w:r>
      <w:r w:rsidRPr="00D05A52">
        <w:rPr>
          <w:spacing w:val="-16"/>
        </w:rPr>
        <w:t xml:space="preserve"> </w:t>
      </w:r>
      <w:r>
        <w:t>acréscimos</w:t>
      </w:r>
      <w:r w:rsidRPr="00D05A52">
        <w:rPr>
          <w:spacing w:val="-15"/>
        </w:rPr>
        <w:t xml:space="preserve"> </w:t>
      </w:r>
      <w:r>
        <w:t>legais</w:t>
      </w:r>
      <w:r w:rsidRPr="00D05A52">
        <w:rPr>
          <w:spacing w:val="-14"/>
        </w:rPr>
        <w:t xml:space="preserve"> </w:t>
      </w:r>
      <w:r>
        <w:t>(juros, correção monetária e</w:t>
      </w:r>
      <w:r w:rsidRPr="00D05A52">
        <w:rPr>
          <w:spacing w:val="-4"/>
        </w:rPr>
        <w:t xml:space="preserve"> </w:t>
      </w:r>
      <w:r>
        <w:t>multa).</w:t>
      </w:r>
    </w:p>
    <w:p w:rsidR="00EE2891" w:rsidRDefault="00EE2891" w:rsidP="00EE2891">
      <w:pPr>
        <w:pStyle w:val="PargrafodaLista"/>
        <w:numPr>
          <w:ilvl w:val="1"/>
          <w:numId w:val="13"/>
        </w:numPr>
        <w:tabs>
          <w:tab w:val="left" w:pos="709"/>
        </w:tabs>
        <w:spacing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proponente</w:t>
      </w:r>
      <w:r>
        <w:rPr>
          <w:spacing w:val="-17"/>
          <w:sz w:val="24"/>
        </w:rPr>
        <w:t xml:space="preserve"> </w:t>
      </w:r>
      <w:r>
        <w:rPr>
          <w:sz w:val="24"/>
        </w:rPr>
        <w:t>será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z w:val="24"/>
        </w:rPr>
        <w:t>único</w:t>
      </w:r>
      <w:r>
        <w:rPr>
          <w:spacing w:val="-16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18"/>
          <w:sz w:val="24"/>
        </w:rPr>
        <w:t xml:space="preserve"> </w:t>
      </w:r>
      <w:r>
        <w:rPr>
          <w:sz w:val="24"/>
        </w:rPr>
        <w:t>pela</w:t>
      </w:r>
      <w:r>
        <w:rPr>
          <w:spacing w:val="-17"/>
          <w:sz w:val="24"/>
        </w:rPr>
        <w:t xml:space="preserve"> </w:t>
      </w:r>
      <w:r>
        <w:rPr>
          <w:sz w:val="24"/>
        </w:rPr>
        <w:t>veracidade</w:t>
      </w:r>
      <w:r>
        <w:rPr>
          <w:spacing w:val="-17"/>
          <w:sz w:val="24"/>
        </w:rPr>
        <w:t xml:space="preserve"> </w:t>
      </w:r>
      <w:r>
        <w:rPr>
          <w:sz w:val="24"/>
        </w:rPr>
        <w:t>da</w:t>
      </w:r>
      <w:r>
        <w:rPr>
          <w:spacing w:val="-18"/>
          <w:sz w:val="24"/>
        </w:rPr>
        <w:t xml:space="preserve"> </w:t>
      </w:r>
      <w:r>
        <w:rPr>
          <w:sz w:val="24"/>
        </w:rPr>
        <w:t>proposta</w:t>
      </w:r>
      <w:r>
        <w:rPr>
          <w:spacing w:val="-19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dos</w:t>
      </w:r>
      <w:r>
        <w:rPr>
          <w:spacing w:val="-19"/>
          <w:sz w:val="24"/>
        </w:rPr>
        <w:t xml:space="preserve"> </w:t>
      </w:r>
      <w:r>
        <w:rPr>
          <w:sz w:val="24"/>
        </w:rPr>
        <w:t>documentos encaminhados, isentando o Poder Público Municipal, seus órgãos, colegiados e comitês de qualquer responsabilidade civil ou penal, inclusive no que tange aos compromissos e encargos de natureza trabalhista, previdenciária, fiscal, comercial, bancária, intelectual (direito autoral, inclusive os conexos, e propriedade</w:t>
      </w:r>
      <w:r>
        <w:rPr>
          <w:spacing w:val="-4"/>
          <w:sz w:val="24"/>
        </w:rPr>
        <w:t xml:space="preserve"> </w:t>
      </w:r>
      <w:r>
        <w:rPr>
          <w:sz w:val="24"/>
        </w:rPr>
        <w:t>industrial).</w:t>
      </w:r>
    </w:p>
    <w:p w:rsidR="00C6691A" w:rsidRDefault="00EE2891" w:rsidP="00C6691A">
      <w:pPr>
        <w:pStyle w:val="Corpodetexto"/>
        <w:spacing w:before="2" w:line="360" w:lineRule="auto"/>
        <w:ind w:right="175"/>
      </w:pPr>
      <w:r>
        <w:t>14.5 O descumprimento parcial ou total do Termo de responsabilidade e compromisso obrigará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contratado</w:t>
      </w:r>
      <w:r>
        <w:rPr>
          <w:spacing w:val="-11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devolução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já</w:t>
      </w:r>
      <w:r>
        <w:rPr>
          <w:spacing w:val="-8"/>
        </w:rPr>
        <w:t xml:space="preserve"> </w:t>
      </w:r>
      <w:r>
        <w:lastRenderedPageBreak/>
        <w:t>disponibilizados</w:t>
      </w:r>
      <w:r>
        <w:rPr>
          <w:spacing w:val="-2"/>
        </w:rPr>
        <w:t xml:space="preserve"> </w:t>
      </w:r>
      <w:r>
        <w:t>pelo</w:t>
      </w:r>
      <w:r>
        <w:rPr>
          <w:spacing w:val="-9"/>
        </w:rPr>
        <w:t xml:space="preserve"> </w:t>
      </w:r>
      <w:r>
        <w:t>Município,</w:t>
      </w:r>
      <w:r>
        <w:rPr>
          <w:spacing w:val="-9"/>
        </w:rPr>
        <w:t xml:space="preserve"> </w:t>
      </w:r>
      <w:r>
        <w:t>bem</w:t>
      </w:r>
      <w:r>
        <w:rPr>
          <w:spacing w:val="-7"/>
        </w:rPr>
        <w:t xml:space="preserve"> </w:t>
      </w:r>
      <w:r>
        <w:t xml:space="preserve">como </w:t>
      </w:r>
      <w:r w:rsidRPr="00336ABC">
        <w:t>ao pagamento dos acréscimos legais (juros, correção monetária e</w:t>
      </w:r>
      <w:r w:rsidRPr="00336ABC">
        <w:rPr>
          <w:spacing w:val="-12"/>
        </w:rPr>
        <w:t xml:space="preserve"> </w:t>
      </w:r>
      <w:r w:rsidRPr="00336ABC">
        <w:t>multa).</w:t>
      </w:r>
    </w:p>
    <w:p w:rsidR="00C6691A" w:rsidRDefault="00C6691A" w:rsidP="00C6691A">
      <w:pPr>
        <w:pStyle w:val="Corpodetexto"/>
        <w:numPr>
          <w:ilvl w:val="1"/>
          <w:numId w:val="44"/>
        </w:numPr>
        <w:spacing w:before="2" w:line="360" w:lineRule="auto"/>
        <w:ind w:right="175"/>
      </w:pPr>
      <w:r>
        <w:t xml:space="preserve"> </w:t>
      </w:r>
      <w:r w:rsidR="00EE2891" w:rsidRPr="00336ABC">
        <w:t xml:space="preserve">O presente Edital, juntamente com seus Anexos, encontra-se disponível, integralmente, na página eletrônica, internet </w:t>
      </w:r>
      <w:hyperlink r:id="rId8" w:history="1">
        <w:r w:rsidR="00D05A52" w:rsidRPr="00E1634A">
          <w:rPr>
            <w:rStyle w:val="Hyperlink"/>
          </w:rPr>
          <w:t>www.prefeituradetucuma.pa.gov.br</w:t>
        </w:r>
      </w:hyperlink>
      <w:r w:rsidR="00D05A52">
        <w:t xml:space="preserve"> </w:t>
      </w:r>
      <w:r w:rsidR="00EE2891" w:rsidRPr="00336ABC">
        <w:t xml:space="preserve">e no </w:t>
      </w:r>
      <w:hyperlink r:id="rId9" w:history="1">
        <w:r w:rsidRPr="00D84CA1">
          <w:rPr>
            <w:rStyle w:val="Hyperlink"/>
          </w:rPr>
          <w:t>www.mapacultural.pa.gov.br/</w:t>
        </w:r>
      </w:hyperlink>
      <w:r w:rsidR="00EE2891" w:rsidRPr="00336ABC">
        <w:t>.</w:t>
      </w:r>
    </w:p>
    <w:p w:rsidR="00EE2891" w:rsidRDefault="00EE2891" w:rsidP="00C6691A">
      <w:pPr>
        <w:pStyle w:val="Corpodetexto"/>
        <w:numPr>
          <w:ilvl w:val="1"/>
          <w:numId w:val="44"/>
        </w:numPr>
        <w:spacing w:before="2" w:line="360" w:lineRule="auto"/>
        <w:ind w:right="175"/>
      </w:pPr>
      <w:r w:rsidRPr="00C6691A">
        <w:t>Os</w:t>
      </w:r>
      <w:r w:rsidRPr="00C6691A">
        <w:rPr>
          <w:spacing w:val="-18"/>
        </w:rPr>
        <w:t xml:space="preserve"> </w:t>
      </w:r>
      <w:r w:rsidRPr="00C6691A">
        <w:t>casos</w:t>
      </w:r>
      <w:r w:rsidRPr="00C6691A">
        <w:rPr>
          <w:spacing w:val="-19"/>
        </w:rPr>
        <w:t xml:space="preserve"> </w:t>
      </w:r>
      <w:r w:rsidRPr="00C6691A">
        <w:t>omissos</w:t>
      </w:r>
      <w:r w:rsidRPr="00C6691A">
        <w:rPr>
          <w:spacing w:val="-16"/>
        </w:rPr>
        <w:t xml:space="preserve"> </w:t>
      </w:r>
      <w:r w:rsidRPr="00C6691A">
        <w:t>serão</w:t>
      </w:r>
      <w:r w:rsidRPr="00C6691A">
        <w:rPr>
          <w:spacing w:val="-18"/>
        </w:rPr>
        <w:t xml:space="preserve"> </w:t>
      </w:r>
      <w:r w:rsidRPr="00C6691A">
        <w:t>resolvidos</w:t>
      </w:r>
      <w:r w:rsidRPr="00C6691A">
        <w:rPr>
          <w:spacing w:val="-19"/>
        </w:rPr>
        <w:t xml:space="preserve"> </w:t>
      </w:r>
      <w:r w:rsidRPr="00C6691A">
        <w:t>pelo</w:t>
      </w:r>
      <w:r w:rsidRPr="00C6691A">
        <w:rPr>
          <w:spacing w:val="-17"/>
        </w:rPr>
        <w:t xml:space="preserve"> </w:t>
      </w:r>
      <w:r w:rsidRPr="00C6691A">
        <w:t>comitê</w:t>
      </w:r>
      <w:r w:rsidRPr="00C6691A">
        <w:rPr>
          <w:spacing w:val="-18"/>
        </w:rPr>
        <w:t xml:space="preserve"> gestor </w:t>
      </w:r>
      <w:r w:rsidRPr="00C6691A">
        <w:t>municipal</w:t>
      </w:r>
      <w:r w:rsidRPr="00C6691A">
        <w:rPr>
          <w:spacing w:val="-19"/>
        </w:rPr>
        <w:t xml:space="preserve"> </w:t>
      </w:r>
      <w:r w:rsidRPr="00C6691A">
        <w:t>de</w:t>
      </w:r>
      <w:r w:rsidRPr="00C6691A">
        <w:rPr>
          <w:spacing w:val="-16"/>
        </w:rPr>
        <w:t xml:space="preserve"> </w:t>
      </w:r>
      <w:r w:rsidRPr="00C6691A">
        <w:t>implementação</w:t>
      </w:r>
      <w:r w:rsidRPr="00C6691A">
        <w:rPr>
          <w:spacing w:val="-18"/>
        </w:rPr>
        <w:t xml:space="preserve"> </w:t>
      </w:r>
      <w:r w:rsidRPr="00C6691A">
        <w:t>das</w:t>
      </w:r>
      <w:r w:rsidRPr="00C6691A">
        <w:rPr>
          <w:spacing w:val="-16"/>
        </w:rPr>
        <w:t xml:space="preserve"> </w:t>
      </w:r>
      <w:r w:rsidRPr="00C6691A">
        <w:t>ações emergenciais</w:t>
      </w:r>
      <w:r w:rsidRPr="00C6691A">
        <w:rPr>
          <w:spacing w:val="7"/>
        </w:rPr>
        <w:t xml:space="preserve"> </w:t>
      </w:r>
      <w:r w:rsidRPr="00C6691A">
        <w:t>destinadas</w:t>
      </w:r>
      <w:r w:rsidRPr="00C6691A">
        <w:rPr>
          <w:spacing w:val="7"/>
        </w:rPr>
        <w:t xml:space="preserve"> </w:t>
      </w:r>
      <w:r w:rsidRPr="00C6691A">
        <w:t>ao</w:t>
      </w:r>
      <w:r w:rsidRPr="00C6691A">
        <w:rPr>
          <w:spacing w:val="7"/>
        </w:rPr>
        <w:t xml:space="preserve"> </w:t>
      </w:r>
      <w:r w:rsidRPr="00C6691A">
        <w:t>setor</w:t>
      </w:r>
      <w:r w:rsidRPr="00C6691A">
        <w:rPr>
          <w:spacing w:val="6"/>
        </w:rPr>
        <w:t xml:space="preserve"> </w:t>
      </w:r>
      <w:r w:rsidRPr="00C6691A">
        <w:t>cultural, conforme o caso.</w:t>
      </w:r>
    </w:p>
    <w:p w:rsidR="00C6691A" w:rsidRPr="00C6691A" w:rsidRDefault="00C6691A" w:rsidP="00C6691A">
      <w:pPr>
        <w:pStyle w:val="Corpodetexto"/>
        <w:spacing w:before="2" w:line="360" w:lineRule="auto"/>
        <w:ind w:left="585" w:right="175"/>
      </w:pPr>
    </w:p>
    <w:p w:rsidR="00EE2891" w:rsidRDefault="00EE2891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rPr>
          <w:sz w:val="24"/>
          <w:szCs w:val="24"/>
        </w:rPr>
      </w:pPr>
    </w:p>
    <w:p w:rsidR="00EE2891" w:rsidRDefault="00EE2891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rPr>
          <w:sz w:val="24"/>
          <w:szCs w:val="24"/>
        </w:rPr>
      </w:pPr>
    </w:p>
    <w:p w:rsidR="00EE2891" w:rsidRDefault="00D05A52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sz w:val="24"/>
          <w:szCs w:val="24"/>
        </w:rPr>
      </w:pPr>
      <w:r>
        <w:rPr>
          <w:sz w:val="24"/>
          <w:szCs w:val="24"/>
        </w:rPr>
        <w:t>Tucumã</w:t>
      </w:r>
      <w:r w:rsidR="00EE2891">
        <w:rPr>
          <w:sz w:val="24"/>
          <w:szCs w:val="24"/>
        </w:rPr>
        <w:t xml:space="preserve">-PA, </w:t>
      </w:r>
      <w:r>
        <w:rPr>
          <w:sz w:val="24"/>
          <w:szCs w:val="24"/>
        </w:rPr>
        <w:t>12</w:t>
      </w:r>
      <w:r w:rsidR="00EE2891">
        <w:rPr>
          <w:sz w:val="24"/>
          <w:szCs w:val="24"/>
        </w:rPr>
        <w:t xml:space="preserve"> de </w:t>
      </w:r>
      <w:r>
        <w:rPr>
          <w:sz w:val="24"/>
          <w:szCs w:val="24"/>
        </w:rPr>
        <w:t>novembro</w:t>
      </w:r>
      <w:r w:rsidR="00EE2891">
        <w:rPr>
          <w:sz w:val="24"/>
          <w:szCs w:val="24"/>
        </w:rPr>
        <w:t xml:space="preserve"> de 2020.</w:t>
      </w:r>
    </w:p>
    <w:p w:rsidR="00C6691A" w:rsidRDefault="00C6691A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sz w:val="24"/>
          <w:szCs w:val="24"/>
        </w:rPr>
      </w:pPr>
    </w:p>
    <w:p w:rsidR="00C6691A" w:rsidRDefault="00C6691A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sz w:val="24"/>
          <w:szCs w:val="24"/>
        </w:rPr>
      </w:pPr>
    </w:p>
    <w:p w:rsidR="00C6691A" w:rsidRDefault="00C6691A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sz w:val="24"/>
          <w:szCs w:val="24"/>
        </w:rPr>
      </w:pPr>
    </w:p>
    <w:p w:rsidR="00C6691A" w:rsidRDefault="00C6691A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sz w:val="24"/>
          <w:szCs w:val="24"/>
        </w:rPr>
      </w:pPr>
    </w:p>
    <w:p w:rsidR="00EE2891" w:rsidRDefault="00EE2891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rPr>
          <w:sz w:val="24"/>
          <w:szCs w:val="24"/>
        </w:rPr>
      </w:pPr>
    </w:p>
    <w:p w:rsidR="00EE2891" w:rsidRPr="00AD7D53" w:rsidRDefault="00D05A52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Claudia de Souza Lima</w:t>
      </w:r>
    </w:p>
    <w:p w:rsidR="00EE2891" w:rsidRDefault="00EE2891" w:rsidP="00EE2891">
      <w:pPr>
        <w:pStyle w:val="PargrafodaLista"/>
        <w:tabs>
          <w:tab w:val="left" w:pos="709"/>
          <w:tab w:val="left" w:pos="2522"/>
        </w:tabs>
        <w:spacing w:line="360" w:lineRule="auto"/>
        <w:ind w:right="177"/>
        <w:jc w:val="center"/>
        <w:rPr>
          <w:sz w:val="24"/>
          <w:szCs w:val="24"/>
        </w:rPr>
      </w:pPr>
      <w:r>
        <w:rPr>
          <w:sz w:val="24"/>
          <w:szCs w:val="24"/>
        </w:rPr>
        <w:t>Secretária Municipal de Educação</w:t>
      </w:r>
      <w:r w:rsidR="00D05A52">
        <w:rPr>
          <w:sz w:val="24"/>
          <w:szCs w:val="24"/>
        </w:rPr>
        <w:t xml:space="preserve"> e Cultura</w:t>
      </w:r>
    </w:p>
    <w:p w:rsidR="00D02749" w:rsidRDefault="00D02749"/>
    <w:sectPr w:rsidR="00D0274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23F4" w:rsidRDefault="008223F4" w:rsidP="00EE2891">
      <w:r>
        <w:separator/>
      </w:r>
    </w:p>
  </w:endnote>
  <w:endnote w:type="continuationSeparator" w:id="0">
    <w:p w:rsidR="008223F4" w:rsidRDefault="008223F4" w:rsidP="00EE2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C3" w:rsidRPr="00707DDC" w:rsidRDefault="00EE2891" w:rsidP="00EE2891">
    <w:pPr>
      <w:pStyle w:val="Rodap"/>
      <w:jc w:val="center"/>
      <w:rPr>
        <w:bCs/>
        <w:sz w:val="18"/>
      </w:rPr>
    </w:pPr>
    <w:r>
      <w:rPr>
        <w:bCs/>
        <w:sz w:val="18"/>
      </w:rPr>
      <w:t>____________</w:t>
    </w:r>
    <w:r w:rsidR="000F3D98" w:rsidRPr="00707DDC">
      <w:rPr>
        <w:bCs/>
        <w:sz w:val="18"/>
      </w:rPr>
      <w:t>________________________________________________________________________</w:t>
    </w:r>
  </w:p>
  <w:p w:rsidR="008C55C3" w:rsidRPr="00707DDC" w:rsidRDefault="00EE2891" w:rsidP="00707DDC">
    <w:pPr>
      <w:pStyle w:val="Rodap"/>
      <w:jc w:val="center"/>
      <w:rPr>
        <w:sz w:val="18"/>
      </w:rPr>
    </w:pPr>
    <w:r>
      <w:rPr>
        <w:sz w:val="18"/>
      </w:rPr>
      <w:t>Avenida Tucuruí – S/nº - Prédio Secretaria Municipal de Educação e Cultura – Bairro Das Flores – CEP,; 68.385,000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23F4" w:rsidRDefault="008223F4" w:rsidP="00EE2891">
      <w:r>
        <w:separator/>
      </w:r>
    </w:p>
  </w:footnote>
  <w:footnote w:type="continuationSeparator" w:id="0">
    <w:p w:rsidR="008223F4" w:rsidRDefault="008223F4" w:rsidP="00EE2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46" w:rsidRPr="00F9477D" w:rsidRDefault="000B5649" w:rsidP="00B55146">
    <w:pPr>
      <w:pStyle w:val="Cabealho"/>
      <w:tabs>
        <w:tab w:val="left" w:pos="3767"/>
      </w:tabs>
      <w:rPr>
        <w:color w:val="323E4F" w:themeColor="text2" w:themeShade="BF"/>
      </w:rPr>
    </w:pPr>
    <w:r>
      <w:rPr>
        <w:noProof/>
        <w:lang w:val="pt-BR" w:eastAsia="pt-BR" w:bidi="ar-SA"/>
      </w:rPr>
      <w:drawing>
        <wp:anchor distT="0" distB="0" distL="114300" distR="114300" simplePos="0" relativeHeight="251659264" behindDoc="1" locked="0" layoutInCell="1" allowOverlap="1" wp14:anchorId="3DE2D45D" wp14:editId="41F9D305">
          <wp:simplePos x="0" y="0"/>
          <wp:positionH relativeFrom="margin">
            <wp:align>left</wp:align>
          </wp:positionH>
          <wp:positionV relativeFrom="paragraph">
            <wp:posOffset>-147955</wp:posOffset>
          </wp:positionV>
          <wp:extent cx="536575" cy="723900"/>
          <wp:effectExtent l="0" t="0" r="0" b="0"/>
          <wp:wrapThrough wrapText="bothSides">
            <wp:wrapPolygon edited="0">
              <wp:start x="0" y="0"/>
              <wp:lineTo x="0" y="21032"/>
              <wp:lineTo x="20705" y="21032"/>
              <wp:lineTo x="20705" y="0"/>
              <wp:lineTo x="0" y="0"/>
            </wp:wrapPolygon>
          </wp:wrapThrough>
          <wp:docPr id="3" name="Imagem 4" descr="D:\BACKUP\Franthesca - documentosS\OFICIAL 2013\Selo UNIC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BACKUP\Franthesca - documentosS\OFICIAL 2013\Selo UNICE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5146">
      <w:rPr>
        <w:noProof/>
        <w:lang w:val="pt-BR" w:eastAsia="pt-BR" w:bidi="ar-SA"/>
      </w:rPr>
      <w:drawing>
        <wp:anchor distT="0" distB="0" distL="114300" distR="114300" simplePos="0" relativeHeight="251660288" behindDoc="0" locked="0" layoutInCell="1" allowOverlap="1" wp14:anchorId="5261207D" wp14:editId="73283552">
          <wp:simplePos x="0" y="0"/>
          <wp:positionH relativeFrom="margin">
            <wp:align>right</wp:align>
          </wp:positionH>
          <wp:positionV relativeFrom="paragraph">
            <wp:posOffset>-116205</wp:posOffset>
          </wp:positionV>
          <wp:extent cx="1070610" cy="416560"/>
          <wp:effectExtent l="0" t="0" r="0" b="2540"/>
          <wp:wrapSquare wrapText="bothSides"/>
          <wp:docPr id="2" name="Imagem 2" descr="LOGO PREF - 002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EF - 002 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416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23F4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23542" o:spid="_x0000_s2050" type="#_x0000_t75" style="position:absolute;margin-left:0;margin-top:0;width:425.05pt;height:307.3pt;z-index:-251654144;mso-position-horizontal:center;mso-position-horizontal-relative:margin;mso-position-vertical:center;mso-position-vertical-relative:margin" o:allowincell="f">
          <v:imagedata r:id="rId3" o:title="LOGO SECRETARIA EDUCAÇÃO" gain="19661f" blacklevel="22938f"/>
          <w10:wrap anchorx="margin" anchory="margin"/>
        </v:shape>
      </w:pict>
    </w:r>
    <w:r w:rsidR="00B55146">
      <w:tab/>
    </w:r>
    <w:r w:rsidR="00B55146" w:rsidRPr="00F9477D">
      <w:rPr>
        <w:color w:val="323E4F" w:themeColor="text2" w:themeShade="BF"/>
      </w:rPr>
      <w:tab/>
    </w:r>
  </w:p>
  <w:p w:rsidR="000B5649" w:rsidRDefault="008223F4" w:rsidP="000B5649">
    <w:pPr>
      <w:pStyle w:val="Cabealho"/>
      <w:jc w:val="center"/>
      <w:rPr>
        <w:color w:val="323E4F" w:themeColor="text2" w:themeShade="BF"/>
      </w:rPr>
    </w:pPr>
    <w:r>
      <w:rPr>
        <w:noProof/>
        <w:lang w:eastAsia="en-US"/>
      </w:rPr>
      <w:object w:dxaOrig="1440" w:dyaOrig="1440">
        <v:shape id="_x0000_s2049" type="#_x0000_t75" style="position:absolute;left:0;text-align:left;margin-left:187.95pt;margin-top:-25.75pt;width:32.1pt;height:37.05pt;z-index:-251655168;mso-wrap-edited:f" wrapcoords="-112 0 -112 21488 21600 21488 21600 0 -112 0">
          <v:imagedata r:id="rId4" o:title="" gain="79922f"/>
        </v:shape>
        <o:OLEObject Type="Embed" ProgID="Unknown" ShapeID="_x0000_s2049" DrawAspect="Content" ObjectID="_1669622912" r:id="rId5"/>
      </w:object>
    </w:r>
    <w:r w:rsidR="00B55146" w:rsidRPr="00F9477D">
      <w:rPr>
        <w:color w:val="323E4F" w:themeColor="text2" w:themeShade="BF"/>
      </w:rPr>
      <w:tab/>
    </w:r>
  </w:p>
  <w:p w:rsidR="00B55146" w:rsidRDefault="000B5649" w:rsidP="000B5649">
    <w:pPr>
      <w:pStyle w:val="Cabealho"/>
      <w:rPr>
        <w:color w:val="323E4F" w:themeColor="text2" w:themeShade="BF"/>
      </w:rPr>
    </w:pPr>
    <w:r>
      <w:rPr>
        <w:color w:val="323E4F" w:themeColor="text2" w:themeShade="BF"/>
      </w:rPr>
      <w:t xml:space="preserve">                                        </w:t>
    </w:r>
    <w:r w:rsidR="00B55146">
      <w:rPr>
        <w:color w:val="323E4F" w:themeColor="text2" w:themeShade="BF"/>
      </w:rPr>
      <w:t xml:space="preserve"> </w:t>
    </w:r>
    <w:r w:rsidR="00B55146" w:rsidRPr="00F9477D">
      <w:rPr>
        <w:color w:val="323E4F" w:themeColor="text2" w:themeShade="BF"/>
      </w:rPr>
      <w:t>Estado do Pará</w:t>
    </w:r>
  </w:p>
  <w:p w:rsidR="00B55146" w:rsidRPr="00F9477D" w:rsidRDefault="00B55146" w:rsidP="00B55146">
    <w:pPr>
      <w:pStyle w:val="Cabealho"/>
      <w:rPr>
        <w:color w:val="323E4F" w:themeColor="text2" w:themeShade="BF"/>
      </w:rPr>
    </w:pPr>
    <w:r>
      <w:rPr>
        <w:color w:val="323E4F" w:themeColor="text2" w:themeShade="BF"/>
      </w:rPr>
      <w:t xml:space="preserve">                                </w:t>
    </w:r>
    <w:r w:rsidRPr="00F9477D">
      <w:rPr>
        <w:color w:val="323E4F" w:themeColor="text2" w:themeShade="BF"/>
      </w:rPr>
      <w:t>Governo Municipal de Tucumã</w:t>
    </w:r>
  </w:p>
  <w:p w:rsidR="00B55146" w:rsidRPr="00F9477D" w:rsidRDefault="00B55146" w:rsidP="00B55146">
    <w:pPr>
      <w:pStyle w:val="Cabealho"/>
      <w:pBdr>
        <w:bottom w:val="single" w:sz="4" w:space="1" w:color="auto"/>
      </w:pBdr>
      <w:jc w:val="center"/>
      <w:rPr>
        <w:color w:val="323E4F" w:themeColor="text2" w:themeShade="BF"/>
      </w:rPr>
    </w:pPr>
    <w:r w:rsidRPr="00F9477D">
      <w:rPr>
        <w:color w:val="323E4F" w:themeColor="text2" w:themeShade="BF"/>
      </w:rPr>
      <w:t>Secretaria Municipal de Educação e Cultura</w:t>
    </w:r>
  </w:p>
  <w:p w:rsidR="008C55C3" w:rsidRDefault="008223F4" w:rsidP="00AB5020">
    <w:pPr>
      <w:pStyle w:val="Corpodetexto"/>
      <w:spacing w:line="14" w:lineRule="auto"/>
      <w:rPr>
        <w:sz w:val="2"/>
      </w:rPr>
    </w:pPr>
  </w:p>
  <w:p w:rsidR="008C55C3" w:rsidRDefault="008223F4">
    <w:pPr>
      <w:pStyle w:val="Corpodetexto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5C26"/>
    <w:multiLevelType w:val="multilevel"/>
    <w:tmpl w:val="C3DAF390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1" w15:restartNumberingAfterBreak="0">
    <w:nsid w:val="09012D5F"/>
    <w:multiLevelType w:val="multilevel"/>
    <w:tmpl w:val="8348D79A"/>
    <w:lvl w:ilvl="0">
      <w:start w:val="3"/>
      <w:numFmt w:val="decimal"/>
      <w:lvlText w:val="%1"/>
      <w:lvlJc w:val="left"/>
      <w:pPr>
        <w:ind w:left="589" w:hanging="470"/>
      </w:pPr>
      <w:rPr>
        <w:rFonts w:hint="default"/>
        <w:lang w:val="pt-PT" w:eastAsia="pt-PT" w:bidi="pt-PT"/>
      </w:rPr>
    </w:lvl>
    <w:lvl w:ilvl="1">
      <w:start w:val="3"/>
      <w:numFmt w:val="decimal"/>
      <w:lvlText w:val="%1.%2."/>
      <w:lvlJc w:val="left"/>
      <w:pPr>
        <w:ind w:left="589" w:hanging="470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659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683" w:hanging="65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735" w:hanging="65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87" w:hanging="65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839" w:hanging="65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90" w:hanging="65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42" w:hanging="659"/>
      </w:pPr>
      <w:rPr>
        <w:rFonts w:hint="default"/>
        <w:lang w:val="pt-PT" w:eastAsia="pt-PT" w:bidi="pt-PT"/>
      </w:rPr>
    </w:lvl>
  </w:abstractNum>
  <w:abstractNum w:abstractNumId="2" w15:restartNumberingAfterBreak="0">
    <w:nsid w:val="0C7472F0"/>
    <w:multiLevelType w:val="multilevel"/>
    <w:tmpl w:val="F482E866"/>
    <w:lvl w:ilvl="0">
      <w:start w:val="10"/>
      <w:numFmt w:val="decimal"/>
      <w:lvlText w:val="%1"/>
      <w:lvlJc w:val="left"/>
      <w:pPr>
        <w:ind w:left="120" w:hanging="58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588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8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8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8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8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8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8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88"/>
      </w:pPr>
      <w:rPr>
        <w:rFonts w:hint="default"/>
        <w:lang w:val="pt-PT" w:eastAsia="pt-PT" w:bidi="pt-PT"/>
      </w:rPr>
    </w:lvl>
  </w:abstractNum>
  <w:abstractNum w:abstractNumId="3" w15:restartNumberingAfterBreak="0">
    <w:nsid w:val="122E2D70"/>
    <w:multiLevelType w:val="multilevel"/>
    <w:tmpl w:val="1A441C72"/>
    <w:lvl w:ilvl="0">
      <w:start w:val="12"/>
      <w:numFmt w:val="decimal"/>
      <w:lvlText w:val="%1"/>
      <w:lvlJc w:val="left"/>
      <w:pPr>
        <w:ind w:left="120" w:hanging="596"/>
      </w:pPr>
      <w:rPr>
        <w:rFonts w:hint="default"/>
        <w:lang w:val="pt-PT" w:eastAsia="pt-PT" w:bidi="pt-PT"/>
      </w:rPr>
    </w:lvl>
    <w:lvl w:ilvl="1">
      <w:start w:val="9"/>
      <w:numFmt w:val="decimal"/>
      <w:lvlText w:val="%1.%2."/>
      <w:lvlJc w:val="left"/>
      <w:pPr>
        <w:ind w:left="120" w:hanging="596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9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96"/>
      </w:pPr>
      <w:rPr>
        <w:rFonts w:hint="default"/>
        <w:lang w:val="pt-PT" w:eastAsia="pt-PT" w:bidi="pt-PT"/>
      </w:rPr>
    </w:lvl>
  </w:abstractNum>
  <w:abstractNum w:abstractNumId="4" w15:restartNumberingAfterBreak="0">
    <w:nsid w:val="12F45097"/>
    <w:multiLevelType w:val="multilevel"/>
    <w:tmpl w:val="12F45097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69D3FEE"/>
    <w:multiLevelType w:val="multilevel"/>
    <w:tmpl w:val="9A4A9836"/>
    <w:lvl w:ilvl="0">
      <w:start w:val="14"/>
      <w:numFmt w:val="decimal"/>
      <w:lvlText w:val="%1"/>
      <w:lvlJc w:val="left"/>
      <w:pPr>
        <w:ind w:left="120" w:hanging="759"/>
      </w:pPr>
      <w:rPr>
        <w:rFonts w:hint="default"/>
        <w:lang w:val="pt-PT" w:eastAsia="pt-PT" w:bidi="pt-PT"/>
      </w:rPr>
    </w:lvl>
    <w:lvl w:ilvl="1">
      <w:start w:val="6"/>
      <w:numFmt w:val="decimal"/>
      <w:lvlText w:val="%1.%2."/>
      <w:lvlJc w:val="left"/>
      <w:pPr>
        <w:ind w:left="120" w:hanging="759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759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75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75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75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75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75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759"/>
      </w:pPr>
      <w:rPr>
        <w:rFonts w:hint="default"/>
        <w:lang w:val="pt-PT" w:eastAsia="pt-PT" w:bidi="pt-PT"/>
      </w:rPr>
    </w:lvl>
  </w:abstractNum>
  <w:abstractNum w:abstractNumId="6" w15:restartNumberingAfterBreak="0">
    <w:nsid w:val="1F136682"/>
    <w:multiLevelType w:val="hybridMultilevel"/>
    <w:tmpl w:val="969678A8"/>
    <w:lvl w:ilvl="0" w:tplc="579C8F82">
      <w:start w:val="1"/>
      <w:numFmt w:val="lowerLetter"/>
      <w:lvlText w:val="%1)"/>
      <w:lvlJc w:val="left"/>
      <w:pPr>
        <w:ind w:left="120" w:hanging="406"/>
      </w:pPr>
      <w:rPr>
        <w:rFonts w:ascii="Arial" w:eastAsia="Arial" w:hAnsi="Arial" w:cs="Arial" w:hint="default"/>
        <w:spacing w:val="-9"/>
        <w:w w:val="99"/>
        <w:sz w:val="24"/>
        <w:szCs w:val="24"/>
        <w:lang w:val="pt-PT" w:eastAsia="pt-PT" w:bidi="pt-PT"/>
      </w:rPr>
    </w:lvl>
    <w:lvl w:ilvl="1" w:tplc="FC5E2628">
      <w:numFmt w:val="bullet"/>
      <w:lvlText w:val="•"/>
      <w:lvlJc w:val="left"/>
      <w:pPr>
        <w:ind w:left="1112" w:hanging="406"/>
      </w:pPr>
      <w:rPr>
        <w:rFonts w:hint="default"/>
        <w:lang w:val="pt-PT" w:eastAsia="pt-PT" w:bidi="pt-PT"/>
      </w:rPr>
    </w:lvl>
    <w:lvl w:ilvl="2" w:tplc="32205584">
      <w:numFmt w:val="bullet"/>
      <w:lvlText w:val="•"/>
      <w:lvlJc w:val="left"/>
      <w:pPr>
        <w:ind w:left="2105" w:hanging="406"/>
      </w:pPr>
      <w:rPr>
        <w:rFonts w:hint="default"/>
        <w:lang w:val="pt-PT" w:eastAsia="pt-PT" w:bidi="pt-PT"/>
      </w:rPr>
    </w:lvl>
    <w:lvl w:ilvl="3" w:tplc="200CE98E">
      <w:numFmt w:val="bullet"/>
      <w:lvlText w:val="•"/>
      <w:lvlJc w:val="left"/>
      <w:pPr>
        <w:ind w:left="3097" w:hanging="406"/>
      </w:pPr>
      <w:rPr>
        <w:rFonts w:hint="default"/>
        <w:lang w:val="pt-PT" w:eastAsia="pt-PT" w:bidi="pt-PT"/>
      </w:rPr>
    </w:lvl>
    <w:lvl w:ilvl="4" w:tplc="A5C03832">
      <w:numFmt w:val="bullet"/>
      <w:lvlText w:val="•"/>
      <w:lvlJc w:val="left"/>
      <w:pPr>
        <w:ind w:left="4090" w:hanging="406"/>
      </w:pPr>
      <w:rPr>
        <w:rFonts w:hint="default"/>
        <w:lang w:val="pt-PT" w:eastAsia="pt-PT" w:bidi="pt-PT"/>
      </w:rPr>
    </w:lvl>
    <w:lvl w:ilvl="5" w:tplc="3BE4F98E">
      <w:numFmt w:val="bullet"/>
      <w:lvlText w:val="•"/>
      <w:lvlJc w:val="left"/>
      <w:pPr>
        <w:ind w:left="5083" w:hanging="406"/>
      </w:pPr>
      <w:rPr>
        <w:rFonts w:hint="default"/>
        <w:lang w:val="pt-PT" w:eastAsia="pt-PT" w:bidi="pt-PT"/>
      </w:rPr>
    </w:lvl>
    <w:lvl w:ilvl="6" w:tplc="49AE0BE8">
      <w:numFmt w:val="bullet"/>
      <w:lvlText w:val="•"/>
      <w:lvlJc w:val="left"/>
      <w:pPr>
        <w:ind w:left="6075" w:hanging="406"/>
      </w:pPr>
      <w:rPr>
        <w:rFonts w:hint="default"/>
        <w:lang w:val="pt-PT" w:eastAsia="pt-PT" w:bidi="pt-PT"/>
      </w:rPr>
    </w:lvl>
    <w:lvl w:ilvl="7" w:tplc="04768844">
      <w:numFmt w:val="bullet"/>
      <w:lvlText w:val="•"/>
      <w:lvlJc w:val="left"/>
      <w:pPr>
        <w:ind w:left="7068" w:hanging="406"/>
      </w:pPr>
      <w:rPr>
        <w:rFonts w:hint="default"/>
        <w:lang w:val="pt-PT" w:eastAsia="pt-PT" w:bidi="pt-PT"/>
      </w:rPr>
    </w:lvl>
    <w:lvl w:ilvl="8" w:tplc="0576FF6E">
      <w:numFmt w:val="bullet"/>
      <w:lvlText w:val="•"/>
      <w:lvlJc w:val="left"/>
      <w:pPr>
        <w:ind w:left="8061" w:hanging="406"/>
      </w:pPr>
      <w:rPr>
        <w:rFonts w:hint="default"/>
        <w:lang w:val="pt-PT" w:eastAsia="pt-PT" w:bidi="pt-PT"/>
      </w:rPr>
    </w:lvl>
  </w:abstractNum>
  <w:abstractNum w:abstractNumId="7" w15:restartNumberingAfterBreak="0">
    <w:nsid w:val="1F2C2374"/>
    <w:multiLevelType w:val="multilevel"/>
    <w:tmpl w:val="C50AADFA"/>
    <w:lvl w:ilvl="0">
      <w:start w:val="10"/>
      <w:numFmt w:val="decimal"/>
      <w:lvlText w:val="%1"/>
      <w:lvlJc w:val="left"/>
      <w:pPr>
        <w:ind w:left="120" w:hanging="675"/>
      </w:pPr>
      <w:rPr>
        <w:rFonts w:hint="default"/>
        <w:lang w:val="pt-PT" w:eastAsia="pt-PT" w:bidi="pt-PT"/>
      </w:rPr>
    </w:lvl>
    <w:lvl w:ilvl="1">
      <w:start w:val="6"/>
      <w:numFmt w:val="decimal"/>
      <w:lvlText w:val="%1.%2."/>
      <w:lvlJc w:val="left"/>
      <w:pPr>
        <w:ind w:left="120" w:hanging="675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865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86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86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86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86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86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865"/>
      </w:pPr>
      <w:rPr>
        <w:rFonts w:hint="default"/>
        <w:lang w:val="pt-PT" w:eastAsia="pt-PT" w:bidi="pt-PT"/>
      </w:rPr>
    </w:lvl>
  </w:abstractNum>
  <w:abstractNum w:abstractNumId="8" w15:restartNumberingAfterBreak="0">
    <w:nsid w:val="21C54295"/>
    <w:multiLevelType w:val="multilevel"/>
    <w:tmpl w:val="3070B40C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-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5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8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4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6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312" w:hanging="1800"/>
      </w:pPr>
      <w:rPr>
        <w:rFonts w:hint="default"/>
      </w:rPr>
    </w:lvl>
  </w:abstractNum>
  <w:abstractNum w:abstractNumId="9" w15:restartNumberingAfterBreak="0">
    <w:nsid w:val="29097B49"/>
    <w:multiLevelType w:val="multilevel"/>
    <w:tmpl w:val="F6F0019C"/>
    <w:lvl w:ilvl="0">
      <w:start w:val="6"/>
      <w:numFmt w:val="decimal"/>
      <w:lvlText w:val="%1"/>
      <w:lvlJc w:val="left"/>
      <w:pPr>
        <w:ind w:left="120" w:hanging="504"/>
      </w:pPr>
      <w:rPr>
        <w:rFonts w:hint="default"/>
        <w:lang w:val="pt-PT" w:eastAsia="pt-PT" w:bidi="pt-PT"/>
      </w:rPr>
    </w:lvl>
    <w:lvl w:ilvl="1">
      <w:start w:val="2"/>
      <w:numFmt w:val="decimal"/>
      <w:lvlText w:val="%1.%2."/>
      <w:lvlJc w:val="left"/>
      <w:pPr>
        <w:ind w:left="120" w:hanging="504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20" w:hanging="606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60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60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60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60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60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606"/>
      </w:pPr>
      <w:rPr>
        <w:rFonts w:hint="default"/>
        <w:lang w:val="pt-PT" w:eastAsia="pt-PT" w:bidi="pt-PT"/>
      </w:rPr>
    </w:lvl>
  </w:abstractNum>
  <w:abstractNum w:abstractNumId="10" w15:restartNumberingAfterBreak="0">
    <w:nsid w:val="296D02DF"/>
    <w:multiLevelType w:val="multilevel"/>
    <w:tmpl w:val="334AE606"/>
    <w:lvl w:ilvl="0">
      <w:start w:val="5"/>
      <w:numFmt w:val="decimal"/>
      <w:lvlText w:val="%1"/>
      <w:lvlJc w:val="left"/>
      <w:pPr>
        <w:ind w:left="120" w:hanging="51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510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1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1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1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1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1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1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10"/>
      </w:pPr>
      <w:rPr>
        <w:rFonts w:hint="default"/>
        <w:lang w:val="pt-PT" w:eastAsia="pt-PT" w:bidi="pt-PT"/>
      </w:rPr>
    </w:lvl>
  </w:abstractNum>
  <w:abstractNum w:abstractNumId="11" w15:restartNumberingAfterBreak="0">
    <w:nsid w:val="2AC57118"/>
    <w:multiLevelType w:val="multilevel"/>
    <w:tmpl w:val="262E2F94"/>
    <w:lvl w:ilvl="0">
      <w:start w:val="8"/>
      <w:numFmt w:val="decimal"/>
      <w:lvlText w:val="%1"/>
      <w:lvlJc w:val="left"/>
      <w:pPr>
        <w:ind w:left="523" w:hanging="404"/>
      </w:pPr>
      <w:rPr>
        <w:rFonts w:hint="default"/>
        <w:lang w:val="pt-PT" w:eastAsia="pt-PT" w:bidi="pt-PT"/>
      </w:rPr>
    </w:lvl>
    <w:lvl w:ilvl="1">
      <w:start w:val="3"/>
      <w:numFmt w:val="decimal"/>
      <w:lvlText w:val="%1.%2"/>
      <w:lvlJc w:val="left"/>
      <w:pPr>
        <w:ind w:left="523" w:hanging="404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721" w:hanging="602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792" w:hanging="602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602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865" w:hanging="602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01" w:hanging="602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37" w:hanging="602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73" w:hanging="602"/>
      </w:pPr>
      <w:rPr>
        <w:rFonts w:hint="default"/>
        <w:lang w:val="pt-PT" w:eastAsia="pt-PT" w:bidi="pt-PT"/>
      </w:rPr>
    </w:lvl>
  </w:abstractNum>
  <w:abstractNum w:abstractNumId="12" w15:restartNumberingAfterBreak="0">
    <w:nsid w:val="353D1BA7"/>
    <w:multiLevelType w:val="multilevel"/>
    <w:tmpl w:val="8BE658B4"/>
    <w:lvl w:ilvl="0">
      <w:start w:val="5"/>
      <w:numFmt w:val="decimal"/>
      <w:lvlText w:val="%1"/>
      <w:lvlJc w:val="left"/>
      <w:pPr>
        <w:ind w:left="120" w:hanging="549"/>
      </w:pPr>
      <w:rPr>
        <w:rFonts w:hint="default"/>
        <w:lang w:val="pt-PT" w:eastAsia="pt-PT" w:bidi="pt-PT"/>
      </w:rPr>
    </w:lvl>
    <w:lvl w:ilvl="1">
      <w:start w:val="4"/>
      <w:numFmt w:val="decimal"/>
      <w:lvlText w:val="%1.%2."/>
      <w:lvlJc w:val="left"/>
      <w:pPr>
        <w:ind w:left="120" w:hanging="54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679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67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67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67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67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67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679"/>
      </w:pPr>
      <w:rPr>
        <w:rFonts w:hint="default"/>
        <w:lang w:val="pt-PT" w:eastAsia="pt-PT" w:bidi="pt-PT"/>
      </w:rPr>
    </w:lvl>
  </w:abstractNum>
  <w:abstractNum w:abstractNumId="13" w15:restartNumberingAfterBreak="0">
    <w:nsid w:val="390E076A"/>
    <w:multiLevelType w:val="multilevel"/>
    <w:tmpl w:val="43B03EE4"/>
    <w:lvl w:ilvl="0">
      <w:start w:val="1"/>
      <w:numFmt w:val="lowerLetter"/>
      <w:lvlText w:val="%1)"/>
      <w:lvlJc w:val="left"/>
      <w:pPr>
        <w:ind w:left="120" w:hanging="329"/>
      </w:pPr>
      <w:rPr>
        <w:rFonts w:ascii="Arial" w:eastAsia="Arial" w:hAnsi="Arial" w:cs="Arial" w:hint="default"/>
        <w:spacing w:val="-21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)"/>
      <w:lvlJc w:val="left"/>
      <w:pPr>
        <w:ind w:left="120" w:hanging="475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47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47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47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47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47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47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475"/>
      </w:pPr>
      <w:rPr>
        <w:rFonts w:hint="default"/>
        <w:lang w:val="pt-PT" w:eastAsia="pt-PT" w:bidi="pt-PT"/>
      </w:rPr>
    </w:lvl>
  </w:abstractNum>
  <w:abstractNum w:abstractNumId="14" w15:restartNumberingAfterBreak="0">
    <w:nsid w:val="3D995677"/>
    <w:multiLevelType w:val="multilevel"/>
    <w:tmpl w:val="CAD047D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Times New Roman" w:hint="default"/>
        <w:b/>
        <w:bCs/>
        <w:spacing w:val="-9"/>
        <w:w w:val="99"/>
        <w:sz w:val="24"/>
        <w:szCs w:val="24"/>
        <w:lang w:val="pt-PT" w:eastAsia="pt-PT" w:bidi="pt-P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38F0D00"/>
    <w:multiLevelType w:val="hybridMultilevel"/>
    <w:tmpl w:val="E0BE786C"/>
    <w:lvl w:ilvl="0" w:tplc="429EF78E">
      <w:start w:val="1"/>
      <w:numFmt w:val="lowerLetter"/>
      <w:lvlText w:val="%1)"/>
      <w:lvlJc w:val="left"/>
      <w:pPr>
        <w:ind w:left="400" w:hanging="281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 w:tplc="B748C3CC">
      <w:numFmt w:val="bullet"/>
      <w:lvlText w:val="•"/>
      <w:lvlJc w:val="left"/>
      <w:pPr>
        <w:ind w:left="1364" w:hanging="281"/>
      </w:pPr>
      <w:rPr>
        <w:rFonts w:hint="default"/>
        <w:lang w:val="pt-PT" w:eastAsia="pt-PT" w:bidi="pt-PT"/>
      </w:rPr>
    </w:lvl>
    <w:lvl w:ilvl="2" w:tplc="0EB20B0E">
      <w:numFmt w:val="bullet"/>
      <w:lvlText w:val="•"/>
      <w:lvlJc w:val="left"/>
      <w:pPr>
        <w:ind w:left="2329" w:hanging="281"/>
      </w:pPr>
      <w:rPr>
        <w:rFonts w:hint="default"/>
        <w:lang w:val="pt-PT" w:eastAsia="pt-PT" w:bidi="pt-PT"/>
      </w:rPr>
    </w:lvl>
    <w:lvl w:ilvl="3" w:tplc="912CDEE2">
      <w:numFmt w:val="bullet"/>
      <w:lvlText w:val="•"/>
      <w:lvlJc w:val="left"/>
      <w:pPr>
        <w:ind w:left="3293" w:hanging="281"/>
      </w:pPr>
      <w:rPr>
        <w:rFonts w:hint="default"/>
        <w:lang w:val="pt-PT" w:eastAsia="pt-PT" w:bidi="pt-PT"/>
      </w:rPr>
    </w:lvl>
    <w:lvl w:ilvl="4" w:tplc="0B726AD0">
      <w:numFmt w:val="bullet"/>
      <w:lvlText w:val="•"/>
      <w:lvlJc w:val="left"/>
      <w:pPr>
        <w:ind w:left="4258" w:hanging="281"/>
      </w:pPr>
      <w:rPr>
        <w:rFonts w:hint="default"/>
        <w:lang w:val="pt-PT" w:eastAsia="pt-PT" w:bidi="pt-PT"/>
      </w:rPr>
    </w:lvl>
    <w:lvl w:ilvl="5" w:tplc="4E08084E">
      <w:numFmt w:val="bullet"/>
      <w:lvlText w:val="•"/>
      <w:lvlJc w:val="left"/>
      <w:pPr>
        <w:ind w:left="5223" w:hanging="281"/>
      </w:pPr>
      <w:rPr>
        <w:rFonts w:hint="default"/>
        <w:lang w:val="pt-PT" w:eastAsia="pt-PT" w:bidi="pt-PT"/>
      </w:rPr>
    </w:lvl>
    <w:lvl w:ilvl="6" w:tplc="DAEA02BE">
      <w:numFmt w:val="bullet"/>
      <w:lvlText w:val="•"/>
      <w:lvlJc w:val="left"/>
      <w:pPr>
        <w:ind w:left="6187" w:hanging="281"/>
      </w:pPr>
      <w:rPr>
        <w:rFonts w:hint="default"/>
        <w:lang w:val="pt-PT" w:eastAsia="pt-PT" w:bidi="pt-PT"/>
      </w:rPr>
    </w:lvl>
    <w:lvl w:ilvl="7" w:tplc="8DBABC64">
      <w:numFmt w:val="bullet"/>
      <w:lvlText w:val="•"/>
      <w:lvlJc w:val="left"/>
      <w:pPr>
        <w:ind w:left="7152" w:hanging="281"/>
      </w:pPr>
      <w:rPr>
        <w:rFonts w:hint="default"/>
        <w:lang w:val="pt-PT" w:eastAsia="pt-PT" w:bidi="pt-PT"/>
      </w:rPr>
    </w:lvl>
    <w:lvl w:ilvl="8" w:tplc="C024A23A">
      <w:numFmt w:val="bullet"/>
      <w:lvlText w:val="•"/>
      <w:lvlJc w:val="left"/>
      <w:pPr>
        <w:ind w:left="8117" w:hanging="281"/>
      </w:pPr>
      <w:rPr>
        <w:rFonts w:hint="default"/>
        <w:lang w:val="pt-PT" w:eastAsia="pt-PT" w:bidi="pt-PT"/>
      </w:rPr>
    </w:lvl>
  </w:abstractNum>
  <w:abstractNum w:abstractNumId="16" w15:restartNumberingAfterBreak="0">
    <w:nsid w:val="43AC6228"/>
    <w:multiLevelType w:val="hybridMultilevel"/>
    <w:tmpl w:val="EBE07E7E"/>
    <w:lvl w:ilvl="0" w:tplc="195C5E4E">
      <w:start w:val="1"/>
      <w:numFmt w:val="lowerLetter"/>
      <w:lvlText w:val="%1)"/>
      <w:lvlJc w:val="left"/>
      <w:pPr>
        <w:ind w:left="120" w:hanging="391"/>
      </w:pPr>
      <w:rPr>
        <w:rFonts w:ascii="Arial" w:eastAsia="Arial" w:hAnsi="Arial" w:cs="Arial" w:hint="default"/>
        <w:spacing w:val="-26"/>
        <w:w w:val="99"/>
        <w:sz w:val="24"/>
        <w:szCs w:val="24"/>
        <w:lang w:val="pt-PT" w:eastAsia="pt-PT" w:bidi="pt-PT"/>
      </w:rPr>
    </w:lvl>
    <w:lvl w:ilvl="1" w:tplc="30DCBA4E">
      <w:numFmt w:val="bullet"/>
      <w:lvlText w:val="•"/>
      <w:lvlJc w:val="left"/>
      <w:pPr>
        <w:ind w:left="1112" w:hanging="391"/>
      </w:pPr>
      <w:rPr>
        <w:rFonts w:hint="default"/>
        <w:lang w:val="pt-PT" w:eastAsia="pt-PT" w:bidi="pt-PT"/>
      </w:rPr>
    </w:lvl>
    <w:lvl w:ilvl="2" w:tplc="E2CA1B26">
      <w:numFmt w:val="bullet"/>
      <w:lvlText w:val="•"/>
      <w:lvlJc w:val="left"/>
      <w:pPr>
        <w:ind w:left="2105" w:hanging="391"/>
      </w:pPr>
      <w:rPr>
        <w:rFonts w:hint="default"/>
        <w:lang w:val="pt-PT" w:eastAsia="pt-PT" w:bidi="pt-PT"/>
      </w:rPr>
    </w:lvl>
    <w:lvl w:ilvl="3" w:tplc="D430CD5E">
      <w:numFmt w:val="bullet"/>
      <w:lvlText w:val="•"/>
      <w:lvlJc w:val="left"/>
      <w:pPr>
        <w:ind w:left="3097" w:hanging="391"/>
      </w:pPr>
      <w:rPr>
        <w:rFonts w:hint="default"/>
        <w:lang w:val="pt-PT" w:eastAsia="pt-PT" w:bidi="pt-PT"/>
      </w:rPr>
    </w:lvl>
    <w:lvl w:ilvl="4" w:tplc="08E4602A">
      <w:numFmt w:val="bullet"/>
      <w:lvlText w:val="•"/>
      <w:lvlJc w:val="left"/>
      <w:pPr>
        <w:ind w:left="4090" w:hanging="391"/>
      </w:pPr>
      <w:rPr>
        <w:rFonts w:hint="default"/>
        <w:lang w:val="pt-PT" w:eastAsia="pt-PT" w:bidi="pt-PT"/>
      </w:rPr>
    </w:lvl>
    <w:lvl w:ilvl="5" w:tplc="94F634D4">
      <w:numFmt w:val="bullet"/>
      <w:lvlText w:val="•"/>
      <w:lvlJc w:val="left"/>
      <w:pPr>
        <w:ind w:left="5083" w:hanging="391"/>
      </w:pPr>
      <w:rPr>
        <w:rFonts w:hint="default"/>
        <w:lang w:val="pt-PT" w:eastAsia="pt-PT" w:bidi="pt-PT"/>
      </w:rPr>
    </w:lvl>
    <w:lvl w:ilvl="6" w:tplc="F72CD9D6">
      <w:numFmt w:val="bullet"/>
      <w:lvlText w:val="•"/>
      <w:lvlJc w:val="left"/>
      <w:pPr>
        <w:ind w:left="6075" w:hanging="391"/>
      </w:pPr>
      <w:rPr>
        <w:rFonts w:hint="default"/>
        <w:lang w:val="pt-PT" w:eastAsia="pt-PT" w:bidi="pt-PT"/>
      </w:rPr>
    </w:lvl>
    <w:lvl w:ilvl="7" w:tplc="796A5BB0">
      <w:numFmt w:val="bullet"/>
      <w:lvlText w:val="•"/>
      <w:lvlJc w:val="left"/>
      <w:pPr>
        <w:ind w:left="7068" w:hanging="391"/>
      </w:pPr>
      <w:rPr>
        <w:rFonts w:hint="default"/>
        <w:lang w:val="pt-PT" w:eastAsia="pt-PT" w:bidi="pt-PT"/>
      </w:rPr>
    </w:lvl>
    <w:lvl w:ilvl="8" w:tplc="F4AE4B38">
      <w:numFmt w:val="bullet"/>
      <w:lvlText w:val="•"/>
      <w:lvlJc w:val="left"/>
      <w:pPr>
        <w:ind w:left="8061" w:hanging="391"/>
      </w:pPr>
      <w:rPr>
        <w:rFonts w:hint="default"/>
        <w:lang w:val="pt-PT" w:eastAsia="pt-PT" w:bidi="pt-PT"/>
      </w:rPr>
    </w:lvl>
  </w:abstractNum>
  <w:abstractNum w:abstractNumId="17" w15:restartNumberingAfterBreak="0">
    <w:nsid w:val="44B6447E"/>
    <w:multiLevelType w:val="hybridMultilevel"/>
    <w:tmpl w:val="965CB694"/>
    <w:lvl w:ilvl="0" w:tplc="EE54C742">
      <w:start w:val="1"/>
      <w:numFmt w:val="lowerLetter"/>
      <w:lvlText w:val="%1)"/>
      <w:lvlJc w:val="left"/>
      <w:pPr>
        <w:ind w:left="400" w:hanging="281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1" w:tplc="EC2ACD42">
      <w:numFmt w:val="bullet"/>
      <w:lvlText w:val="•"/>
      <w:lvlJc w:val="left"/>
      <w:pPr>
        <w:ind w:left="1364" w:hanging="281"/>
      </w:pPr>
      <w:rPr>
        <w:rFonts w:hint="default"/>
        <w:lang w:val="pt-PT" w:eastAsia="pt-PT" w:bidi="pt-PT"/>
      </w:rPr>
    </w:lvl>
    <w:lvl w:ilvl="2" w:tplc="DB3E7008">
      <w:numFmt w:val="bullet"/>
      <w:lvlText w:val="•"/>
      <w:lvlJc w:val="left"/>
      <w:pPr>
        <w:ind w:left="2329" w:hanging="281"/>
      </w:pPr>
      <w:rPr>
        <w:rFonts w:hint="default"/>
        <w:lang w:val="pt-PT" w:eastAsia="pt-PT" w:bidi="pt-PT"/>
      </w:rPr>
    </w:lvl>
    <w:lvl w:ilvl="3" w:tplc="5FFE31A8">
      <w:numFmt w:val="bullet"/>
      <w:lvlText w:val="•"/>
      <w:lvlJc w:val="left"/>
      <w:pPr>
        <w:ind w:left="3293" w:hanging="281"/>
      </w:pPr>
      <w:rPr>
        <w:rFonts w:hint="default"/>
        <w:lang w:val="pt-PT" w:eastAsia="pt-PT" w:bidi="pt-PT"/>
      </w:rPr>
    </w:lvl>
    <w:lvl w:ilvl="4" w:tplc="7324BA02">
      <w:numFmt w:val="bullet"/>
      <w:lvlText w:val="•"/>
      <w:lvlJc w:val="left"/>
      <w:pPr>
        <w:ind w:left="4258" w:hanging="281"/>
      </w:pPr>
      <w:rPr>
        <w:rFonts w:hint="default"/>
        <w:lang w:val="pt-PT" w:eastAsia="pt-PT" w:bidi="pt-PT"/>
      </w:rPr>
    </w:lvl>
    <w:lvl w:ilvl="5" w:tplc="89D643CC">
      <w:numFmt w:val="bullet"/>
      <w:lvlText w:val="•"/>
      <w:lvlJc w:val="left"/>
      <w:pPr>
        <w:ind w:left="5223" w:hanging="281"/>
      </w:pPr>
      <w:rPr>
        <w:rFonts w:hint="default"/>
        <w:lang w:val="pt-PT" w:eastAsia="pt-PT" w:bidi="pt-PT"/>
      </w:rPr>
    </w:lvl>
    <w:lvl w:ilvl="6" w:tplc="50AC5750">
      <w:numFmt w:val="bullet"/>
      <w:lvlText w:val="•"/>
      <w:lvlJc w:val="left"/>
      <w:pPr>
        <w:ind w:left="6187" w:hanging="281"/>
      </w:pPr>
      <w:rPr>
        <w:rFonts w:hint="default"/>
        <w:lang w:val="pt-PT" w:eastAsia="pt-PT" w:bidi="pt-PT"/>
      </w:rPr>
    </w:lvl>
    <w:lvl w:ilvl="7" w:tplc="13A05312">
      <w:numFmt w:val="bullet"/>
      <w:lvlText w:val="•"/>
      <w:lvlJc w:val="left"/>
      <w:pPr>
        <w:ind w:left="7152" w:hanging="281"/>
      </w:pPr>
      <w:rPr>
        <w:rFonts w:hint="default"/>
        <w:lang w:val="pt-PT" w:eastAsia="pt-PT" w:bidi="pt-PT"/>
      </w:rPr>
    </w:lvl>
    <w:lvl w:ilvl="8" w:tplc="3192FF04">
      <w:numFmt w:val="bullet"/>
      <w:lvlText w:val="•"/>
      <w:lvlJc w:val="left"/>
      <w:pPr>
        <w:ind w:left="8117" w:hanging="281"/>
      </w:pPr>
      <w:rPr>
        <w:rFonts w:hint="default"/>
        <w:lang w:val="pt-PT" w:eastAsia="pt-PT" w:bidi="pt-PT"/>
      </w:rPr>
    </w:lvl>
  </w:abstractNum>
  <w:abstractNum w:abstractNumId="18" w15:restartNumberingAfterBreak="0">
    <w:nsid w:val="44F0646F"/>
    <w:multiLevelType w:val="hybridMultilevel"/>
    <w:tmpl w:val="688410D2"/>
    <w:lvl w:ilvl="0" w:tplc="BB3443F8">
      <w:start w:val="1"/>
      <w:numFmt w:val="lowerLetter"/>
      <w:lvlText w:val="%1)"/>
      <w:lvlJc w:val="left"/>
      <w:pPr>
        <w:ind w:left="120" w:hanging="293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D036603E">
      <w:numFmt w:val="bullet"/>
      <w:lvlText w:val="•"/>
      <w:lvlJc w:val="left"/>
      <w:pPr>
        <w:ind w:left="1112" w:hanging="293"/>
      </w:pPr>
      <w:rPr>
        <w:rFonts w:hint="default"/>
        <w:lang w:val="pt-PT" w:eastAsia="pt-PT" w:bidi="pt-PT"/>
      </w:rPr>
    </w:lvl>
    <w:lvl w:ilvl="2" w:tplc="8A066C86">
      <w:numFmt w:val="bullet"/>
      <w:lvlText w:val="•"/>
      <w:lvlJc w:val="left"/>
      <w:pPr>
        <w:ind w:left="2105" w:hanging="293"/>
      </w:pPr>
      <w:rPr>
        <w:rFonts w:hint="default"/>
        <w:lang w:val="pt-PT" w:eastAsia="pt-PT" w:bidi="pt-PT"/>
      </w:rPr>
    </w:lvl>
    <w:lvl w:ilvl="3" w:tplc="C21C2DFC">
      <w:numFmt w:val="bullet"/>
      <w:lvlText w:val="•"/>
      <w:lvlJc w:val="left"/>
      <w:pPr>
        <w:ind w:left="3097" w:hanging="293"/>
      </w:pPr>
      <w:rPr>
        <w:rFonts w:hint="default"/>
        <w:lang w:val="pt-PT" w:eastAsia="pt-PT" w:bidi="pt-PT"/>
      </w:rPr>
    </w:lvl>
    <w:lvl w:ilvl="4" w:tplc="8870D2BC">
      <w:numFmt w:val="bullet"/>
      <w:lvlText w:val="•"/>
      <w:lvlJc w:val="left"/>
      <w:pPr>
        <w:ind w:left="4090" w:hanging="293"/>
      </w:pPr>
      <w:rPr>
        <w:rFonts w:hint="default"/>
        <w:lang w:val="pt-PT" w:eastAsia="pt-PT" w:bidi="pt-PT"/>
      </w:rPr>
    </w:lvl>
    <w:lvl w:ilvl="5" w:tplc="1C287F0C">
      <w:numFmt w:val="bullet"/>
      <w:lvlText w:val="•"/>
      <w:lvlJc w:val="left"/>
      <w:pPr>
        <w:ind w:left="5083" w:hanging="293"/>
      </w:pPr>
      <w:rPr>
        <w:rFonts w:hint="default"/>
        <w:lang w:val="pt-PT" w:eastAsia="pt-PT" w:bidi="pt-PT"/>
      </w:rPr>
    </w:lvl>
    <w:lvl w:ilvl="6" w:tplc="7736B6AC">
      <w:numFmt w:val="bullet"/>
      <w:lvlText w:val="•"/>
      <w:lvlJc w:val="left"/>
      <w:pPr>
        <w:ind w:left="6075" w:hanging="293"/>
      </w:pPr>
      <w:rPr>
        <w:rFonts w:hint="default"/>
        <w:lang w:val="pt-PT" w:eastAsia="pt-PT" w:bidi="pt-PT"/>
      </w:rPr>
    </w:lvl>
    <w:lvl w:ilvl="7" w:tplc="6862CEF0">
      <w:numFmt w:val="bullet"/>
      <w:lvlText w:val="•"/>
      <w:lvlJc w:val="left"/>
      <w:pPr>
        <w:ind w:left="7068" w:hanging="293"/>
      </w:pPr>
      <w:rPr>
        <w:rFonts w:hint="default"/>
        <w:lang w:val="pt-PT" w:eastAsia="pt-PT" w:bidi="pt-PT"/>
      </w:rPr>
    </w:lvl>
    <w:lvl w:ilvl="8" w:tplc="6EFA10B8">
      <w:numFmt w:val="bullet"/>
      <w:lvlText w:val="•"/>
      <w:lvlJc w:val="left"/>
      <w:pPr>
        <w:ind w:left="8061" w:hanging="293"/>
      </w:pPr>
      <w:rPr>
        <w:rFonts w:hint="default"/>
        <w:lang w:val="pt-PT" w:eastAsia="pt-PT" w:bidi="pt-PT"/>
      </w:rPr>
    </w:lvl>
  </w:abstractNum>
  <w:abstractNum w:abstractNumId="19" w15:restartNumberingAfterBreak="0">
    <w:nsid w:val="46531BD8"/>
    <w:multiLevelType w:val="multilevel"/>
    <w:tmpl w:val="0F8CC630"/>
    <w:lvl w:ilvl="0">
      <w:start w:val="6"/>
      <w:numFmt w:val="decimal"/>
      <w:lvlText w:val="%1"/>
      <w:lvlJc w:val="left"/>
      <w:pPr>
        <w:ind w:left="522" w:hanging="403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22" w:hanging="403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20" w:hanging="732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start w:val="1"/>
      <w:numFmt w:val="decimal"/>
      <w:lvlText w:val="%1.%2.%3.%4"/>
      <w:lvlJc w:val="left"/>
      <w:pPr>
        <w:ind w:left="120" w:hanging="873"/>
      </w:pPr>
      <w:rPr>
        <w:rFonts w:ascii="Arial" w:eastAsia="Arial" w:hAnsi="Arial" w:cs="Arial" w:hint="default"/>
        <w:spacing w:val="-4"/>
        <w:w w:val="99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3051" w:hanging="87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217" w:hanging="87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383" w:hanging="87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549" w:hanging="87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14" w:hanging="873"/>
      </w:pPr>
      <w:rPr>
        <w:rFonts w:hint="default"/>
        <w:lang w:val="pt-PT" w:eastAsia="pt-PT" w:bidi="pt-PT"/>
      </w:rPr>
    </w:lvl>
  </w:abstractNum>
  <w:abstractNum w:abstractNumId="20" w15:restartNumberingAfterBreak="0">
    <w:nsid w:val="46C4145A"/>
    <w:multiLevelType w:val="multilevel"/>
    <w:tmpl w:val="A3A69BAC"/>
    <w:lvl w:ilvl="0">
      <w:start w:val="14"/>
      <w:numFmt w:val="decimal"/>
      <w:lvlText w:val="%1"/>
      <w:lvlJc w:val="left"/>
      <w:pPr>
        <w:ind w:left="120" w:hanging="596"/>
      </w:pPr>
      <w:rPr>
        <w:rFonts w:hint="default"/>
        <w:lang w:val="pt-PT" w:eastAsia="pt-PT" w:bidi="pt-PT"/>
      </w:rPr>
    </w:lvl>
    <w:lvl w:ilvl="1">
      <w:start w:val="3"/>
      <w:numFmt w:val="decimal"/>
      <w:lvlText w:val="%1.%2."/>
      <w:lvlJc w:val="left"/>
      <w:pPr>
        <w:ind w:left="120" w:hanging="596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9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96"/>
      </w:pPr>
      <w:rPr>
        <w:rFonts w:hint="default"/>
        <w:lang w:val="pt-PT" w:eastAsia="pt-PT" w:bidi="pt-PT"/>
      </w:rPr>
    </w:lvl>
  </w:abstractNum>
  <w:abstractNum w:abstractNumId="21" w15:restartNumberingAfterBreak="0">
    <w:nsid w:val="4AEC094D"/>
    <w:multiLevelType w:val="multilevel"/>
    <w:tmpl w:val="142055C8"/>
    <w:lvl w:ilvl="0">
      <w:start w:val="3"/>
      <w:numFmt w:val="decimal"/>
      <w:lvlText w:val="%1"/>
      <w:lvlJc w:val="left"/>
      <w:pPr>
        <w:ind w:left="589" w:hanging="470"/>
      </w:pPr>
      <w:rPr>
        <w:rFonts w:hint="default"/>
        <w:lang w:val="pt-PT" w:eastAsia="pt-PT" w:bidi="pt-PT"/>
      </w:rPr>
    </w:lvl>
    <w:lvl w:ilvl="1">
      <w:start w:val="3"/>
      <w:numFmt w:val="decimal"/>
      <w:lvlText w:val="%1.1."/>
      <w:lvlJc w:val="left"/>
      <w:pPr>
        <w:ind w:left="589" w:hanging="470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659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683" w:hanging="65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735" w:hanging="65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87" w:hanging="65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839" w:hanging="65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90" w:hanging="65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42" w:hanging="659"/>
      </w:pPr>
      <w:rPr>
        <w:rFonts w:hint="default"/>
        <w:lang w:val="pt-PT" w:eastAsia="pt-PT" w:bidi="pt-PT"/>
      </w:rPr>
    </w:lvl>
  </w:abstractNum>
  <w:abstractNum w:abstractNumId="22" w15:restartNumberingAfterBreak="0">
    <w:nsid w:val="4B3B6019"/>
    <w:multiLevelType w:val="hybridMultilevel"/>
    <w:tmpl w:val="D18EEE06"/>
    <w:lvl w:ilvl="0" w:tplc="12A6B4F4">
      <w:start w:val="1"/>
      <w:numFmt w:val="lowerLetter"/>
      <w:lvlText w:val="%1)"/>
      <w:lvlJc w:val="left"/>
      <w:pPr>
        <w:ind w:left="120" w:hanging="334"/>
      </w:pPr>
      <w:rPr>
        <w:rFonts w:ascii="Arial" w:eastAsia="Arial" w:hAnsi="Arial" w:cs="Arial" w:hint="default"/>
        <w:spacing w:val="-17"/>
        <w:w w:val="99"/>
        <w:sz w:val="24"/>
        <w:szCs w:val="24"/>
        <w:lang w:val="pt-PT" w:eastAsia="pt-PT" w:bidi="pt-PT"/>
      </w:rPr>
    </w:lvl>
    <w:lvl w:ilvl="1" w:tplc="8688A00C">
      <w:numFmt w:val="bullet"/>
      <w:lvlText w:val="•"/>
      <w:lvlJc w:val="left"/>
      <w:pPr>
        <w:ind w:left="1112" w:hanging="334"/>
      </w:pPr>
      <w:rPr>
        <w:rFonts w:hint="default"/>
        <w:lang w:val="pt-PT" w:eastAsia="pt-PT" w:bidi="pt-PT"/>
      </w:rPr>
    </w:lvl>
    <w:lvl w:ilvl="2" w:tplc="9428582E">
      <w:numFmt w:val="bullet"/>
      <w:lvlText w:val="•"/>
      <w:lvlJc w:val="left"/>
      <w:pPr>
        <w:ind w:left="2105" w:hanging="334"/>
      </w:pPr>
      <w:rPr>
        <w:rFonts w:hint="default"/>
        <w:lang w:val="pt-PT" w:eastAsia="pt-PT" w:bidi="pt-PT"/>
      </w:rPr>
    </w:lvl>
    <w:lvl w:ilvl="3" w:tplc="33B28C50">
      <w:numFmt w:val="bullet"/>
      <w:lvlText w:val="•"/>
      <w:lvlJc w:val="left"/>
      <w:pPr>
        <w:ind w:left="3097" w:hanging="334"/>
      </w:pPr>
      <w:rPr>
        <w:rFonts w:hint="default"/>
        <w:lang w:val="pt-PT" w:eastAsia="pt-PT" w:bidi="pt-PT"/>
      </w:rPr>
    </w:lvl>
    <w:lvl w:ilvl="4" w:tplc="6EC6406C">
      <w:numFmt w:val="bullet"/>
      <w:lvlText w:val="•"/>
      <w:lvlJc w:val="left"/>
      <w:pPr>
        <w:ind w:left="4090" w:hanging="334"/>
      </w:pPr>
      <w:rPr>
        <w:rFonts w:hint="default"/>
        <w:lang w:val="pt-PT" w:eastAsia="pt-PT" w:bidi="pt-PT"/>
      </w:rPr>
    </w:lvl>
    <w:lvl w:ilvl="5" w:tplc="C4B26F98">
      <w:numFmt w:val="bullet"/>
      <w:lvlText w:val="•"/>
      <w:lvlJc w:val="left"/>
      <w:pPr>
        <w:ind w:left="5083" w:hanging="334"/>
      </w:pPr>
      <w:rPr>
        <w:rFonts w:hint="default"/>
        <w:lang w:val="pt-PT" w:eastAsia="pt-PT" w:bidi="pt-PT"/>
      </w:rPr>
    </w:lvl>
    <w:lvl w:ilvl="6" w:tplc="A4468D26">
      <w:numFmt w:val="bullet"/>
      <w:lvlText w:val="•"/>
      <w:lvlJc w:val="left"/>
      <w:pPr>
        <w:ind w:left="6075" w:hanging="334"/>
      </w:pPr>
      <w:rPr>
        <w:rFonts w:hint="default"/>
        <w:lang w:val="pt-PT" w:eastAsia="pt-PT" w:bidi="pt-PT"/>
      </w:rPr>
    </w:lvl>
    <w:lvl w:ilvl="7" w:tplc="641C1CB0">
      <w:numFmt w:val="bullet"/>
      <w:lvlText w:val="•"/>
      <w:lvlJc w:val="left"/>
      <w:pPr>
        <w:ind w:left="7068" w:hanging="334"/>
      </w:pPr>
      <w:rPr>
        <w:rFonts w:hint="default"/>
        <w:lang w:val="pt-PT" w:eastAsia="pt-PT" w:bidi="pt-PT"/>
      </w:rPr>
    </w:lvl>
    <w:lvl w:ilvl="8" w:tplc="ECC855A0">
      <w:numFmt w:val="bullet"/>
      <w:lvlText w:val="•"/>
      <w:lvlJc w:val="left"/>
      <w:pPr>
        <w:ind w:left="8061" w:hanging="334"/>
      </w:pPr>
      <w:rPr>
        <w:rFonts w:hint="default"/>
        <w:lang w:val="pt-PT" w:eastAsia="pt-PT" w:bidi="pt-PT"/>
      </w:rPr>
    </w:lvl>
  </w:abstractNum>
  <w:abstractNum w:abstractNumId="23" w15:restartNumberingAfterBreak="0">
    <w:nsid w:val="4BE41C6F"/>
    <w:multiLevelType w:val="multilevel"/>
    <w:tmpl w:val="E52200A4"/>
    <w:lvl w:ilvl="0">
      <w:start w:val="11"/>
      <w:numFmt w:val="decimal"/>
      <w:lvlText w:val="%1"/>
      <w:lvlJc w:val="left"/>
      <w:pPr>
        <w:ind w:left="120" w:hanging="609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609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20" w:hanging="760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start w:val="1"/>
      <w:numFmt w:val="decimal"/>
      <w:lvlText w:val="%1.%2.%3.%4"/>
      <w:lvlJc w:val="left"/>
      <w:pPr>
        <w:ind w:left="120" w:hanging="950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4090" w:hanging="95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95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95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95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950"/>
      </w:pPr>
      <w:rPr>
        <w:rFonts w:hint="default"/>
        <w:lang w:val="pt-PT" w:eastAsia="pt-PT" w:bidi="pt-PT"/>
      </w:rPr>
    </w:lvl>
  </w:abstractNum>
  <w:abstractNum w:abstractNumId="24" w15:restartNumberingAfterBreak="0">
    <w:nsid w:val="4D82282F"/>
    <w:multiLevelType w:val="multilevel"/>
    <w:tmpl w:val="0DD64F32"/>
    <w:lvl w:ilvl="0">
      <w:start w:val="10"/>
      <w:numFmt w:val="decimal"/>
      <w:lvlText w:val="%1"/>
      <w:lvlJc w:val="left"/>
      <w:pPr>
        <w:ind w:left="120" w:hanging="606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606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810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81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81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81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81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81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810"/>
      </w:pPr>
      <w:rPr>
        <w:rFonts w:hint="default"/>
        <w:lang w:val="pt-PT" w:eastAsia="pt-PT" w:bidi="pt-PT"/>
      </w:rPr>
    </w:lvl>
  </w:abstractNum>
  <w:abstractNum w:abstractNumId="25" w15:restartNumberingAfterBreak="0">
    <w:nsid w:val="4F953CC0"/>
    <w:multiLevelType w:val="multilevel"/>
    <w:tmpl w:val="4F953CC0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51FB62A3"/>
    <w:multiLevelType w:val="multilevel"/>
    <w:tmpl w:val="A21CB286"/>
    <w:lvl w:ilvl="0">
      <w:start w:val="6"/>
      <w:numFmt w:val="decimal"/>
      <w:lvlText w:val="%1"/>
      <w:lvlJc w:val="left"/>
      <w:pPr>
        <w:ind w:left="120" w:hanging="690"/>
      </w:pPr>
      <w:rPr>
        <w:rFonts w:hint="default"/>
        <w:lang w:val="pt-PT" w:eastAsia="pt-PT" w:bidi="pt-PT"/>
      </w:rPr>
    </w:lvl>
    <w:lvl w:ilvl="1">
      <w:start w:val="7"/>
      <w:numFmt w:val="decimal"/>
      <w:lvlText w:val="%1.%2"/>
      <w:lvlJc w:val="left"/>
      <w:pPr>
        <w:ind w:left="120" w:hanging="690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690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69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69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69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69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69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690"/>
      </w:pPr>
      <w:rPr>
        <w:rFonts w:hint="default"/>
        <w:lang w:val="pt-PT" w:eastAsia="pt-PT" w:bidi="pt-PT"/>
      </w:rPr>
    </w:lvl>
  </w:abstractNum>
  <w:abstractNum w:abstractNumId="27" w15:restartNumberingAfterBreak="0">
    <w:nsid w:val="55D5232E"/>
    <w:multiLevelType w:val="multilevel"/>
    <w:tmpl w:val="30BE69FE"/>
    <w:lvl w:ilvl="0">
      <w:start w:val="5"/>
      <w:numFmt w:val="decimal"/>
      <w:lvlText w:val="%1"/>
      <w:lvlJc w:val="left"/>
      <w:pPr>
        <w:ind w:left="120" w:hanging="454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454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675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67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67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67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67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67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675"/>
      </w:pPr>
      <w:rPr>
        <w:rFonts w:hint="default"/>
        <w:lang w:val="pt-PT" w:eastAsia="pt-PT" w:bidi="pt-PT"/>
      </w:rPr>
    </w:lvl>
  </w:abstractNum>
  <w:abstractNum w:abstractNumId="28" w15:restartNumberingAfterBreak="0">
    <w:nsid w:val="57E83323"/>
    <w:multiLevelType w:val="hybridMultilevel"/>
    <w:tmpl w:val="EB4C7EEA"/>
    <w:lvl w:ilvl="0" w:tplc="3724D140">
      <w:start w:val="1"/>
      <w:numFmt w:val="lowerLetter"/>
      <w:lvlText w:val="%1)"/>
      <w:lvlJc w:val="left"/>
      <w:pPr>
        <w:ind w:left="400" w:hanging="281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 w:tplc="14D0DB88">
      <w:numFmt w:val="bullet"/>
      <w:lvlText w:val="•"/>
      <w:lvlJc w:val="left"/>
      <w:pPr>
        <w:ind w:left="1364" w:hanging="281"/>
      </w:pPr>
      <w:rPr>
        <w:rFonts w:hint="default"/>
        <w:lang w:val="pt-PT" w:eastAsia="pt-PT" w:bidi="pt-PT"/>
      </w:rPr>
    </w:lvl>
    <w:lvl w:ilvl="2" w:tplc="A15841F4">
      <w:numFmt w:val="bullet"/>
      <w:lvlText w:val="•"/>
      <w:lvlJc w:val="left"/>
      <w:pPr>
        <w:ind w:left="2329" w:hanging="281"/>
      </w:pPr>
      <w:rPr>
        <w:rFonts w:hint="default"/>
        <w:lang w:val="pt-PT" w:eastAsia="pt-PT" w:bidi="pt-PT"/>
      </w:rPr>
    </w:lvl>
    <w:lvl w:ilvl="3" w:tplc="A91C4730">
      <w:numFmt w:val="bullet"/>
      <w:lvlText w:val="•"/>
      <w:lvlJc w:val="left"/>
      <w:pPr>
        <w:ind w:left="3293" w:hanging="281"/>
      </w:pPr>
      <w:rPr>
        <w:rFonts w:hint="default"/>
        <w:lang w:val="pt-PT" w:eastAsia="pt-PT" w:bidi="pt-PT"/>
      </w:rPr>
    </w:lvl>
    <w:lvl w:ilvl="4" w:tplc="89725D4C">
      <w:numFmt w:val="bullet"/>
      <w:lvlText w:val="•"/>
      <w:lvlJc w:val="left"/>
      <w:pPr>
        <w:ind w:left="4258" w:hanging="281"/>
      </w:pPr>
      <w:rPr>
        <w:rFonts w:hint="default"/>
        <w:lang w:val="pt-PT" w:eastAsia="pt-PT" w:bidi="pt-PT"/>
      </w:rPr>
    </w:lvl>
    <w:lvl w:ilvl="5" w:tplc="B2642842">
      <w:numFmt w:val="bullet"/>
      <w:lvlText w:val="•"/>
      <w:lvlJc w:val="left"/>
      <w:pPr>
        <w:ind w:left="5223" w:hanging="281"/>
      </w:pPr>
      <w:rPr>
        <w:rFonts w:hint="default"/>
        <w:lang w:val="pt-PT" w:eastAsia="pt-PT" w:bidi="pt-PT"/>
      </w:rPr>
    </w:lvl>
    <w:lvl w:ilvl="6" w:tplc="BD5E676E">
      <w:numFmt w:val="bullet"/>
      <w:lvlText w:val="•"/>
      <w:lvlJc w:val="left"/>
      <w:pPr>
        <w:ind w:left="6187" w:hanging="281"/>
      </w:pPr>
      <w:rPr>
        <w:rFonts w:hint="default"/>
        <w:lang w:val="pt-PT" w:eastAsia="pt-PT" w:bidi="pt-PT"/>
      </w:rPr>
    </w:lvl>
    <w:lvl w:ilvl="7" w:tplc="57F49108">
      <w:numFmt w:val="bullet"/>
      <w:lvlText w:val="•"/>
      <w:lvlJc w:val="left"/>
      <w:pPr>
        <w:ind w:left="7152" w:hanging="281"/>
      </w:pPr>
      <w:rPr>
        <w:rFonts w:hint="default"/>
        <w:lang w:val="pt-PT" w:eastAsia="pt-PT" w:bidi="pt-PT"/>
      </w:rPr>
    </w:lvl>
    <w:lvl w:ilvl="8" w:tplc="7F348778">
      <w:numFmt w:val="bullet"/>
      <w:lvlText w:val="•"/>
      <w:lvlJc w:val="left"/>
      <w:pPr>
        <w:ind w:left="8117" w:hanging="281"/>
      </w:pPr>
      <w:rPr>
        <w:rFonts w:hint="default"/>
        <w:lang w:val="pt-PT" w:eastAsia="pt-PT" w:bidi="pt-PT"/>
      </w:rPr>
    </w:lvl>
  </w:abstractNum>
  <w:abstractNum w:abstractNumId="29" w15:restartNumberingAfterBreak="0">
    <w:nsid w:val="582A026D"/>
    <w:multiLevelType w:val="multilevel"/>
    <w:tmpl w:val="94C4B6C8"/>
    <w:lvl w:ilvl="0">
      <w:start w:val="14"/>
      <w:numFmt w:val="decimal"/>
      <w:lvlText w:val="%1"/>
      <w:lvlJc w:val="left"/>
      <w:pPr>
        <w:ind w:left="120" w:hanging="557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20" w:hanging="55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5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5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5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5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5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5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57"/>
      </w:pPr>
      <w:rPr>
        <w:rFonts w:hint="default"/>
        <w:lang w:val="pt-PT" w:eastAsia="pt-PT" w:bidi="pt-PT"/>
      </w:rPr>
    </w:lvl>
  </w:abstractNum>
  <w:abstractNum w:abstractNumId="30" w15:restartNumberingAfterBreak="0">
    <w:nsid w:val="5A720E3E"/>
    <w:multiLevelType w:val="multilevel"/>
    <w:tmpl w:val="7CBC9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AB35B92"/>
    <w:multiLevelType w:val="multilevel"/>
    <w:tmpl w:val="C4928EEC"/>
    <w:lvl w:ilvl="0">
      <w:start w:val="3"/>
      <w:numFmt w:val="decimal"/>
      <w:lvlText w:val="%1"/>
      <w:lvlJc w:val="left"/>
      <w:pPr>
        <w:ind w:left="120" w:hanging="57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570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7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7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7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7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7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7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70"/>
      </w:pPr>
      <w:rPr>
        <w:rFonts w:hint="default"/>
        <w:lang w:val="pt-PT" w:eastAsia="pt-PT" w:bidi="pt-PT"/>
      </w:rPr>
    </w:lvl>
  </w:abstractNum>
  <w:abstractNum w:abstractNumId="32" w15:restartNumberingAfterBreak="0">
    <w:nsid w:val="5EC5675B"/>
    <w:multiLevelType w:val="hybridMultilevel"/>
    <w:tmpl w:val="D80856D4"/>
    <w:lvl w:ilvl="0" w:tplc="9836D18E">
      <w:start w:val="1"/>
      <w:numFmt w:val="lowerLetter"/>
      <w:lvlText w:val="%1)"/>
      <w:lvlJc w:val="left"/>
      <w:pPr>
        <w:ind w:left="400" w:hanging="281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 w:tplc="AB44E96A">
      <w:numFmt w:val="bullet"/>
      <w:lvlText w:val="•"/>
      <w:lvlJc w:val="left"/>
      <w:pPr>
        <w:ind w:left="1364" w:hanging="281"/>
      </w:pPr>
      <w:rPr>
        <w:rFonts w:hint="default"/>
        <w:lang w:val="pt-PT" w:eastAsia="pt-PT" w:bidi="pt-PT"/>
      </w:rPr>
    </w:lvl>
    <w:lvl w:ilvl="2" w:tplc="474A7412">
      <w:numFmt w:val="bullet"/>
      <w:lvlText w:val="•"/>
      <w:lvlJc w:val="left"/>
      <w:pPr>
        <w:ind w:left="2329" w:hanging="281"/>
      </w:pPr>
      <w:rPr>
        <w:rFonts w:hint="default"/>
        <w:lang w:val="pt-PT" w:eastAsia="pt-PT" w:bidi="pt-PT"/>
      </w:rPr>
    </w:lvl>
    <w:lvl w:ilvl="3" w:tplc="38D6F14C">
      <w:numFmt w:val="bullet"/>
      <w:lvlText w:val="•"/>
      <w:lvlJc w:val="left"/>
      <w:pPr>
        <w:ind w:left="3293" w:hanging="281"/>
      </w:pPr>
      <w:rPr>
        <w:rFonts w:hint="default"/>
        <w:lang w:val="pt-PT" w:eastAsia="pt-PT" w:bidi="pt-PT"/>
      </w:rPr>
    </w:lvl>
    <w:lvl w:ilvl="4" w:tplc="82C40DD0">
      <w:numFmt w:val="bullet"/>
      <w:lvlText w:val="•"/>
      <w:lvlJc w:val="left"/>
      <w:pPr>
        <w:ind w:left="4258" w:hanging="281"/>
      </w:pPr>
      <w:rPr>
        <w:rFonts w:hint="default"/>
        <w:lang w:val="pt-PT" w:eastAsia="pt-PT" w:bidi="pt-PT"/>
      </w:rPr>
    </w:lvl>
    <w:lvl w:ilvl="5" w:tplc="61F6B5C2">
      <w:numFmt w:val="bullet"/>
      <w:lvlText w:val="•"/>
      <w:lvlJc w:val="left"/>
      <w:pPr>
        <w:ind w:left="5223" w:hanging="281"/>
      </w:pPr>
      <w:rPr>
        <w:rFonts w:hint="default"/>
        <w:lang w:val="pt-PT" w:eastAsia="pt-PT" w:bidi="pt-PT"/>
      </w:rPr>
    </w:lvl>
    <w:lvl w:ilvl="6" w:tplc="7EA4EBBE">
      <w:numFmt w:val="bullet"/>
      <w:lvlText w:val="•"/>
      <w:lvlJc w:val="left"/>
      <w:pPr>
        <w:ind w:left="6187" w:hanging="281"/>
      </w:pPr>
      <w:rPr>
        <w:rFonts w:hint="default"/>
        <w:lang w:val="pt-PT" w:eastAsia="pt-PT" w:bidi="pt-PT"/>
      </w:rPr>
    </w:lvl>
    <w:lvl w:ilvl="7" w:tplc="8918F13C">
      <w:numFmt w:val="bullet"/>
      <w:lvlText w:val="•"/>
      <w:lvlJc w:val="left"/>
      <w:pPr>
        <w:ind w:left="7152" w:hanging="281"/>
      </w:pPr>
      <w:rPr>
        <w:rFonts w:hint="default"/>
        <w:lang w:val="pt-PT" w:eastAsia="pt-PT" w:bidi="pt-PT"/>
      </w:rPr>
    </w:lvl>
    <w:lvl w:ilvl="8" w:tplc="31BAFD6A">
      <w:numFmt w:val="bullet"/>
      <w:lvlText w:val="•"/>
      <w:lvlJc w:val="left"/>
      <w:pPr>
        <w:ind w:left="8117" w:hanging="281"/>
      </w:pPr>
      <w:rPr>
        <w:rFonts w:hint="default"/>
        <w:lang w:val="pt-PT" w:eastAsia="pt-PT" w:bidi="pt-PT"/>
      </w:rPr>
    </w:lvl>
  </w:abstractNum>
  <w:abstractNum w:abstractNumId="33" w15:restartNumberingAfterBreak="0">
    <w:nsid w:val="606F417A"/>
    <w:multiLevelType w:val="multilevel"/>
    <w:tmpl w:val="91501D84"/>
    <w:lvl w:ilvl="0">
      <w:start w:val="7"/>
      <w:numFmt w:val="decimal"/>
      <w:lvlText w:val="%1"/>
      <w:lvlJc w:val="left"/>
      <w:pPr>
        <w:ind w:left="120" w:hanging="471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471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471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47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47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47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47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47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471"/>
      </w:pPr>
      <w:rPr>
        <w:rFonts w:hint="default"/>
        <w:lang w:val="pt-PT" w:eastAsia="pt-PT" w:bidi="pt-PT"/>
      </w:rPr>
    </w:lvl>
  </w:abstractNum>
  <w:abstractNum w:abstractNumId="34" w15:restartNumberingAfterBreak="0">
    <w:nsid w:val="6772590A"/>
    <w:multiLevelType w:val="multilevel"/>
    <w:tmpl w:val="9E0CAA00"/>
    <w:lvl w:ilvl="0">
      <w:start w:val="1"/>
      <w:numFmt w:val="lowerLetter"/>
      <w:lvlText w:val="%1)"/>
      <w:lvlJc w:val="left"/>
      <w:pPr>
        <w:ind w:left="120" w:hanging="367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)"/>
      <w:lvlJc w:val="left"/>
      <w:pPr>
        <w:ind w:left="120" w:hanging="474"/>
      </w:pPr>
      <w:rPr>
        <w:rFonts w:ascii="Arial" w:eastAsia="Arial" w:hAnsi="Arial" w:cs="Arial" w:hint="default"/>
        <w:spacing w:val="-12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47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47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47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47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47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47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474"/>
      </w:pPr>
      <w:rPr>
        <w:rFonts w:hint="default"/>
        <w:lang w:val="pt-PT" w:eastAsia="pt-PT" w:bidi="pt-PT"/>
      </w:rPr>
    </w:lvl>
  </w:abstractNum>
  <w:abstractNum w:abstractNumId="35" w15:restartNumberingAfterBreak="0">
    <w:nsid w:val="68DD409B"/>
    <w:multiLevelType w:val="multilevel"/>
    <w:tmpl w:val="510821C6"/>
    <w:lvl w:ilvl="0">
      <w:start w:val="9"/>
      <w:numFmt w:val="decimal"/>
      <w:lvlText w:val="%1"/>
      <w:lvlJc w:val="left"/>
      <w:pPr>
        <w:ind w:left="120" w:hanging="396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20" w:hanging="396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39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3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3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3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3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3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396"/>
      </w:pPr>
      <w:rPr>
        <w:rFonts w:hint="default"/>
        <w:lang w:val="pt-PT" w:eastAsia="pt-PT" w:bidi="pt-PT"/>
      </w:rPr>
    </w:lvl>
  </w:abstractNum>
  <w:abstractNum w:abstractNumId="36" w15:restartNumberingAfterBreak="0">
    <w:nsid w:val="6A2315E1"/>
    <w:multiLevelType w:val="multilevel"/>
    <w:tmpl w:val="F46803E6"/>
    <w:lvl w:ilvl="0">
      <w:start w:val="5"/>
      <w:numFmt w:val="decimal"/>
      <w:lvlText w:val="%1"/>
      <w:lvlJc w:val="left"/>
      <w:pPr>
        <w:ind w:left="120" w:hanging="389"/>
      </w:pPr>
      <w:rPr>
        <w:rFonts w:hint="default"/>
        <w:lang w:val="pt-PT" w:eastAsia="pt-PT" w:bidi="pt-PT"/>
      </w:rPr>
    </w:lvl>
    <w:lvl w:ilvl="1">
      <w:start w:val="3"/>
      <w:numFmt w:val="decimal"/>
      <w:lvlText w:val="%1.%2"/>
      <w:lvlJc w:val="left"/>
      <w:pPr>
        <w:ind w:left="120" w:hanging="38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20" w:hanging="688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097" w:hanging="68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68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68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68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68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688"/>
      </w:pPr>
      <w:rPr>
        <w:rFonts w:hint="default"/>
        <w:lang w:val="pt-PT" w:eastAsia="pt-PT" w:bidi="pt-PT"/>
      </w:rPr>
    </w:lvl>
  </w:abstractNum>
  <w:abstractNum w:abstractNumId="37" w15:restartNumberingAfterBreak="0">
    <w:nsid w:val="6AAA3FB0"/>
    <w:multiLevelType w:val="multilevel"/>
    <w:tmpl w:val="CB2CDA82"/>
    <w:lvl w:ilvl="0">
      <w:start w:val="8"/>
      <w:numFmt w:val="decimal"/>
      <w:lvlText w:val="%1"/>
      <w:lvlJc w:val="left"/>
      <w:pPr>
        <w:ind w:left="120" w:hanging="464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464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46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46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46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46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46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46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464"/>
      </w:pPr>
      <w:rPr>
        <w:rFonts w:hint="default"/>
        <w:lang w:val="pt-PT" w:eastAsia="pt-PT" w:bidi="pt-PT"/>
      </w:rPr>
    </w:lvl>
  </w:abstractNum>
  <w:abstractNum w:abstractNumId="38" w15:restartNumberingAfterBreak="0">
    <w:nsid w:val="76487D33"/>
    <w:multiLevelType w:val="multilevel"/>
    <w:tmpl w:val="3ADEB2B6"/>
    <w:lvl w:ilvl="0">
      <w:start w:val="4"/>
      <w:numFmt w:val="decimal"/>
      <w:lvlText w:val="%1"/>
      <w:lvlJc w:val="left"/>
      <w:pPr>
        <w:ind w:left="638" w:hanging="519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638" w:hanging="519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521" w:hanging="519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461" w:hanging="519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402" w:hanging="51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43" w:hanging="51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83" w:hanging="51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24" w:hanging="51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5" w:hanging="519"/>
      </w:pPr>
      <w:rPr>
        <w:rFonts w:hint="default"/>
        <w:lang w:val="pt-PT" w:eastAsia="pt-PT" w:bidi="pt-PT"/>
      </w:rPr>
    </w:lvl>
  </w:abstractNum>
  <w:abstractNum w:abstractNumId="39" w15:restartNumberingAfterBreak="0">
    <w:nsid w:val="78633825"/>
    <w:multiLevelType w:val="multilevel"/>
    <w:tmpl w:val="7B22512E"/>
    <w:lvl w:ilvl="0">
      <w:start w:val="11"/>
      <w:numFmt w:val="decimal"/>
      <w:lvlText w:val="%1"/>
      <w:lvlJc w:val="left"/>
      <w:pPr>
        <w:ind w:left="120" w:hanging="547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120" w:hanging="547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547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54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54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54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54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54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547"/>
      </w:pPr>
      <w:rPr>
        <w:rFonts w:hint="default"/>
        <w:lang w:val="pt-PT" w:eastAsia="pt-PT" w:bidi="pt-PT"/>
      </w:rPr>
    </w:lvl>
  </w:abstractNum>
  <w:abstractNum w:abstractNumId="40" w15:restartNumberingAfterBreak="0">
    <w:nsid w:val="79587317"/>
    <w:multiLevelType w:val="multilevel"/>
    <w:tmpl w:val="AF0847DC"/>
    <w:lvl w:ilvl="0">
      <w:start w:val="12"/>
      <w:numFmt w:val="decimal"/>
      <w:lvlText w:val="%1."/>
      <w:lvlJc w:val="left"/>
      <w:pPr>
        <w:ind w:left="522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20" w:hanging="642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856" w:hanging="737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008" w:hanging="73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156" w:hanging="73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04" w:hanging="73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53" w:hanging="73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01" w:hanging="73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49" w:hanging="737"/>
      </w:pPr>
      <w:rPr>
        <w:rFonts w:hint="default"/>
        <w:lang w:val="pt-PT" w:eastAsia="pt-PT" w:bidi="pt-PT"/>
      </w:rPr>
    </w:lvl>
  </w:abstractNum>
  <w:abstractNum w:abstractNumId="41" w15:restartNumberingAfterBreak="0">
    <w:nsid w:val="7A9171B9"/>
    <w:multiLevelType w:val="multilevel"/>
    <w:tmpl w:val="353E13AE"/>
    <w:lvl w:ilvl="0">
      <w:start w:val="12"/>
      <w:numFmt w:val="decimal"/>
      <w:lvlText w:val="%1"/>
      <w:lvlJc w:val="left"/>
      <w:pPr>
        <w:ind w:left="120" w:hanging="680"/>
      </w:pPr>
      <w:rPr>
        <w:rFonts w:hint="default"/>
        <w:lang w:val="pt-PT" w:eastAsia="pt-PT" w:bidi="pt-PT"/>
      </w:rPr>
    </w:lvl>
    <w:lvl w:ilvl="1">
      <w:start w:val="11"/>
      <w:numFmt w:val="decimal"/>
      <w:lvlText w:val="%1.%2"/>
      <w:lvlJc w:val="left"/>
      <w:pPr>
        <w:ind w:left="120" w:hanging="680"/>
      </w:pPr>
      <w:rPr>
        <w:rFonts w:ascii="Arial" w:eastAsia="Arial" w:hAnsi="Arial" w:cs="Arial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05" w:hanging="6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97" w:hanging="6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90" w:hanging="6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83" w:hanging="6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75" w:hanging="6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68" w:hanging="6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61" w:hanging="680"/>
      </w:pPr>
      <w:rPr>
        <w:rFonts w:hint="default"/>
        <w:lang w:val="pt-PT" w:eastAsia="pt-PT" w:bidi="pt-PT"/>
      </w:rPr>
    </w:lvl>
  </w:abstractNum>
  <w:abstractNum w:abstractNumId="42" w15:restartNumberingAfterBreak="0">
    <w:nsid w:val="7CCE4069"/>
    <w:multiLevelType w:val="multilevel"/>
    <w:tmpl w:val="76E496DE"/>
    <w:lvl w:ilvl="0">
      <w:start w:val="1"/>
      <w:numFmt w:val="decimal"/>
      <w:lvlText w:val="%1."/>
      <w:lvlJc w:val="left"/>
      <w:pPr>
        <w:ind w:left="388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20" w:hanging="425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454" w:hanging="42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28" w:hanging="42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602" w:hanging="42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676" w:hanging="42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750" w:hanging="42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24" w:hanging="42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98" w:hanging="425"/>
      </w:pPr>
      <w:rPr>
        <w:rFonts w:hint="default"/>
        <w:lang w:val="pt-PT" w:eastAsia="pt-PT" w:bidi="pt-PT"/>
      </w:rPr>
    </w:lvl>
  </w:abstractNum>
  <w:abstractNum w:abstractNumId="43" w15:restartNumberingAfterBreak="0">
    <w:nsid w:val="7F246EDD"/>
    <w:multiLevelType w:val="hybridMultilevel"/>
    <w:tmpl w:val="E82C5CE0"/>
    <w:lvl w:ilvl="0" w:tplc="806E630A">
      <w:start w:val="1"/>
      <w:numFmt w:val="lowerLetter"/>
      <w:lvlText w:val="%1)"/>
      <w:lvlJc w:val="left"/>
      <w:pPr>
        <w:ind w:left="107" w:hanging="226"/>
      </w:pPr>
      <w:rPr>
        <w:rFonts w:ascii="Arial" w:eastAsia="Arial" w:hAnsi="Arial" w:cs="Arial" w:hint="default"/>
        <w:i/>
        <w:w w:val="99"/>
        <w:sz w:val="18"/>
        <w:szCs w:val="18"/>
        <w:lang w:val="pt-PT" w:eastAsia="pt-PT" w:bidi="pt-PT"/>
      </w:rPr>
    </w:lvl>
    <w:lvl w:ilvl="1" w:tplc="F6281E5E">
      <w:numFmt w:val="bullet"/>
      <w:lvlText w:val="•"/>
      <w:lvlJc w:val="left"/>
      <w:pPr>
        <w:ind w:left="1062" w:hanging="226"/>
      </w:pPr>
      <w:rPr>
        <w:rFonts w:hint="default"/>
        <w:lang w:val="pt-PT" w:eastAsia="pt-PT" w:bidi="pt-PT"/>
      </w:rPr>
    </w:lvl>
    <w:lvl w:ilvl="2" w:tplc="70CE0C28">
      <w:numFmt w:val="bullet"/>
      <w:lvlText w:val="•"/>
      <w:lvlJc w:val="left"/>
      <w:pPr>
        <w:ind w:left="2025" w:hanging="226"/>
      </w:pPr>
      <w:rPr>
        <w:rFonts w:hint="default"/>
        <w:lang w:val="pt-PT" w:eastAsia="pt-PT" w:bidi="pt-PT"/>
      </w:rPr>
    </w:lvl>
    <w:lvl w:ilvl="3" w:tplc="DAC09908">
      <w:numFmt w:val="bullet"/>
      <w:lvlText w:val="•"/>
      <w:lvlJc w:val="left"/>
      <w:pPr>
        <w:ind w:left="2988" w:hanging="226"/>
      </w:pPr>
      <w:rPr>
        <w:rFonts w:hint="default"/>
        <w:lang w:val="pt-PT" w:eastAsia="pt-PT" w:bidi="pt-PT"/>
      </w:rPr>
    </w:lvl>
    <w:lvl w:ilvl="4" w:tplc="6C08D1BC">
      <w:numFmt w:val="bullet"/>
      <w:lvlText w:val="•"/>
      <w:lvlJc w:val="left"/>
      <w:pPr>
        <w:ind w:left="3951" w:hanging="226"/>
      </w:pPr>
      <w:rPr>
        <w:rFonts w:hint="default"/>
        <w:lang w:val="pt-PT" w:eastAsia="pt-PT" w:bidi="pt-PT"/>
      </w:rPr>
    </w:lvl>
    <w:lvl w:ilvl="5" w:tplc="95902B92">
      <w:numFmt w:val="bullet"/>
      <w:lvlText w:val="•"/>
      <w:lvlJc w:val="left"/>
      <w:pPr>
        <w:ind w:left="4914" w:hanging="226"/>
      </w:pPr>
      <w:rPr>
        <w:rFonts w:hint="default"/>
        <w:lang w:val="pt-PT" w:eastAsia="pt-PT" w:bidi="pt-PT"/>
      </w:rPr>
    </w:lvl>
    <w:lvl w:ilvl="6" w:tplc="C9C05AD8">
      <w:numFmt w:val="bullet"/>
      <w:lvlText w:val="•"/>
      <w:lvlJc w:val="left"/>
      <w:pPr>
        <w:ind w:left="5877" w:hanging="226"/>
      </w:pPr>
      <w:rPr>
        <w:rFonts w:hint="default"/>
        <w:lang w:val="pt-PT" w:eastAsia="pt-PT" w:bidi="pt-PT"/>
      </w:rPr>
    </w:lvl>
    <w:lvl w:ilvl="7" w:tplc="AD60CCE4">
      <w:numFmt w:val="bullet"/>
      <w:lvlText w:val="•"/>
      <w:lvlJc w:val="left"/>
      <w:pPr>
        <w:ind w:left="6840" w:hanging="226"/>
      </w:pPr>
      <w:rPr>
        <w:rFonts w:hint="default"/>
        <w:lang w:val="pt-PT" w:eastAsia="pt-PT" w:bidi="pt-PT"/>
      </w:rPr>
    </w:lvl>
    <w:lvl w:ilvl="8" w:tplc="C5722552">
      <w:numFmt w:val="bullet"/>
      <w:lvlText w:val="•"/>
      <w:lvlJc w:val="left"/>
      <w:pPr>
        <w:ind w:left="7803" w:hanging="226"/>
      </w:pPr>
      <w:rPr>
        <w:rFonts w:hint="default"/>
        <w:lang w:val="pt-PT" w:eastAsia="pt-PT" w:bidi="pt-PT"/>
      </w:rPr>
    </w:lvl>
  </w:abstractNum>
  <w:num w:numId="1">
    <w:abstractNumId w:val="39"/>
  </w:num>
  <w:num w:numId="2">
    <w:abstractNumId w:val="23"/>
  </w:num>
  <w:num w:numId="3">
    <w:abstractNumId w:val="2"/>
  </w:num>
  <w:num w:numId="4">
    <w:abstractNumId w:val="35"/>
  </w:num>
  <w:num w:numId="5">
    <w:abstractNumId w:val="11"/>
  </w:num>
  <w:num w:numId="6">
    <w:abstractNumId w:val="6"/>
  </w:num>
  <w:num w:numId="7">
    <w:abstractNumId w:val="32"/>
  </w:num>
  <w:num w:numId="8">
    <w:abstractNumId w:val="19"/>
  </w:num>
  <w:num w:numId="9">
    <w:abstractNumId w:val="10"/>
  </w:num>
  <w:num w:numId="10">
    <w:abstractNumId w:val="31"/>
  </w:num>
  <w:num w:numId="11">
    <w:abstractNumId w:val="43"/>
  </w:num>
  <w:num w:numId="12">
    <w:abstractNumId w:val="5"/>
  </w:num>
  <w:num w:numId="13">
    <w:abstractNumId w:val="20"/>
  </w:num>
  <w:num w:numId="14">
    <w:abstractNumId w:val="29"/>
  </w:num>
  <w:num w:numId="15">
    <w:abstractNumId w:val="41"/>
  </w:num>
  <w:num w:numId="16">
    <w:abstractNumId w:val="15"/>
  </w:num>
  <w:num w:numId="17">
    <w:abstractNumId w:val="3"/>
  </w:num>
  <w:num w:numId="18">
    <w:abstractNumId w:val="28"/>
  </w:num>
  <w:num w:numId="19">
    <w:abstractNumId w:val="16"/>
  </w:num>
  <w:num w:numId="20">
    <w:abstractNumId w:val="40"/>
  </w:num>
  <w:num w:numId="21">
    <w:abstractNumId w:val="7"/>
  </w:num>
  <w:num w:numId="22">
    <w:abstractNumId w:val="34"/>
  </w:num>
  <w:num w:numId="23">
    <w:abstractNumId w:val="24"/>
  </w:num>
  <w:num w:numId="24">
    <w:abstractNumId w:val="13"/>
  </w:num>
  <w:num w:numId="25">
    <w:abstractNumId w:val="37"/>
  </w:num>
  <w:num w:numId="26">
    <w:abstractNumId w:val="33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18"/>
  </w:num>
  <w:num w:numId="32">
    <w:abstractNumId w:val="36"/>
  </w:num>
  <w:num w:numId="33">
    <w:abstractNumId w:val="27"/>
  </w:num>
  <w:num w:numId="34">
    <w:abstractNumId w:val="38"/>
  </w:num>
  <w:num w:numId="35">
    <w:abstractNumId w:val="21"/>
  </w:num>
  <w:num w:numId="36">
    <w:abstractNumId w:val="17"/>
  </w:num>
  <w:num w:numId="37">
    <w:abstractNumId w:val="42"/>
  </w:num>
  <w:num w:numId="38">
    <w:abstractNumId w:val="1"/>
  </w:num>
  <w:num w:numId="39">
    <w:abstractNumId w:val="30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8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891"/>
    <w:rsid w:val="000B5649"/>
    <w:rsid w:val="000F3D98"/>
    <w:rsid w:val="003C2423"/>
    <w:rsid w:val="008223F4"/>
    <w:rsid w:val="00B55146"/>
    <w:rsid w:val="00BC4BE0"/>
    <w:rsid w:val="00BD5007"/>
    <w:rsid w:val="00C6691A"/>
    <w:rsid w:val="00C82D36"/>
    <w:rsid w:val="00CD1410"/>
    <w:rsid w:val="00D02749"/>
    <w:rsid w:val="00D05A52"/>
    <w:rsid w:val="00EC1CCE"/>
    <w:rsid w:val="00EE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A31BA7AF-9CB9-46A6-90C2-01992AF1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E289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EE2891"/>
    <w:pPr>
      <w:ind w:left="120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EE2891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EE28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E2891"/>
    <w:pPr>
      <w:ind w:left="120"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E2891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EE2891"/>
    <w:pPr>
      <w:ind w:left="120"/>
      <w:jc w:val="both"/>
    </w:pPr>
  </w:style>
  <w:style w:type="paragraph" w:customStyle="1" w:styleId="TableParagraph">
    <w:name w:val="Table Paragraph"/>
    <w:basedOn w:val="Normal"/>
    <w:uiPriority w:val="1"/>
    <w:qFormat/>
    <w:rsid w:val="00EE2891"/>
  </w:style>
  <w:style w:type="paragraph" w:styleId="Cabealho">
    <w:name w:val="header"/>
    <w:basedOn w:val="Normal"/>
    <w:link w:val="CabealhoChar"/>
    <w:uiPriority w:val="99"/>
    <w:unhideWhenUsed/>
    <w:rsid w:val="00EE28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2891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E28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2891"/>
    <w:rPr>
      <w:rFonts w:ascii="Arial" w:eastAsia="Arial" w:hAnsi="Arial" w:cs="Arial"/>
      <w:lang w:val="pt-PT" w:eastAsia="pt-PT" w:bidi="pt-PT"/>
    </w:rPr>
  </w:style>
  <w:style w:type="paragraph" w:customStyle="1" w:styleId="PargrafodaLista1">
    <w:name w:val="Parágrafo da Lista1"/>
    <w:basedOn w:val="Normal"/>
    <w:rsid w:val="00EE2891"/>
    <w:pPr>
      <w:autoSpaceDE/>
      <w:autoSpaceDN/>
      <w:spacing w:before="100" w:beforeAutospacing="1" w:after="100" w:afterAutospacing="1"/>
      <w:contextualSpacing/>
    </w:pPr>
    <w:rPr>
      <w:rFonts w:eastAsia="Times New Roman"/>
      <w:sz w:val="24"/>
      <w:szCs w:val="24"/>
      <w:lang w:val="pt-BR" w:eastAsia="pt-BR" w:bidi="ar-SA"/>
    </w:rPr>
  </w:style>
  <w:style w:type="character" w:styleId="Hyperlink">
    <w:name w:val="Hyperlink"/>
    <w:basedOn w:val="Fontepargpadro"/>
    <w:uiPriority w:val="99"/>
    <w:unhideWhenUsed/>
    <w:rsid w:val="00EE289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EC1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eituradetucuma.pa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pacultural.pa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1B5AE-FDBB-4E92-AED3-B09918BA5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3735</Words>
  <Characters>20174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2</cp:revision>
  <dcterms:created xsi:type="dcterms:W3CDTF">2020-12-16T13:22:00Z</dcterms:created>
  <dcterms:modified xsi:type="dcterms:W3CDTF">2020-12-16T13:22:00Z</dcterms:modified>
</cp:coreProperties>
</file>